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06CB3A" w14:textId="77777777" w:rsidR="004568C7" w:rsidRDefault="004568C7" w:rsidP="00AE5CC7">
      <w:pPr>
        <w:tabs>
          <w:tab w:val="left" w:leader="dot" w:pos="10631"/>
        </w:tabs>
        <w:spacing w:after="0" w:line="240" w:lineRule="auto"/>
        <w:jc w:val="center"/>
        <w:rPr>
          <w:rFonts w:ascii="Arial" w:eastAsia="Calibri" w:hAnsi="Arial" w:cs="Arial"/>
          <w:b/>
          <w:bCs/>
          <w:iCs/>
          <w:lang w:val="x-none" w:eastAsia="x-none"/>
        </w:rPr>
      </w:pPr>
    </w:p>
    <w:p w14:paraId="677FDAAA" w14:textId="77777777" w:rsidR="004568C7" w:rsidRDefault="004568C7" w:rsidP="00AE5CC7">
      <w:pPr>
        <w:tabs>
          <w:tab w:val="left" w:leader="dot" w:pos="10631"/>
        </w:tabs>
        <w:spacing w:after="0" w:line="240" w:lineRule="auto"/>
        <w:jc w:val="center"/>
        <w:rPr>
          <w:rFonts w:ascii="Arial" w:eastAsia="Calibri" w:hAnsi="Arial" w:cs="Arial"/>
          <w:b/>
          <w:bCs/>
          <w:iCs/>
          <w:lang w:val="x-none" w:eastAsia="x-none"/>
        </w:rPr>
      </w:pPr>
    </w:p>
    <w:p w14:paraId="1738247D" w14:textId="77777777" w:rsidR="004568C7" w:rsidRPr="002F38D9" w:rsidRDefault="004568C7" w:rsidP="004568C7">
      <w:pPr>
        <w:spacing w:after="0" w:line="276" w:lineRule="auto"/>
        <w:rPr>
          <w:rFonts w:ascii="Arial" w:eastAsia="Times New Roman" w:hAnsi="Arial" w:cs="Arial"/>
          <w:color w:val="000000"/>
          <w:lang w:eastAsia="pl-PL"/>
        </w:rPr>
      </w:pPr>
      <w:r>
        <w:rPr>
          <w:rFonts w:ascii="Arial" w:eastAsia="Times New Roman" w:hAnsi="Arial" w:cs="Arial"/>
          <w:b/>
          <w:color w:val="000000"/>
          <w:lang w:eastAsia="pl-PL"/>
        </w:rPr>
        <w:t>U</w:t>
      </w:r>
      <w:r w:rsidRPr="002F38D9">
        <w:rPr>
          <w:rFonts w:ascii="Arial" w:eastAsia="Times New Roman" w:hAnsi="Arial" w:cs="Arial"/>
          <w:b/>
          <w:color w:val="000000"/>
          <w:lang w:eastAsia="pl-PL"/>
        </w:rPr>
        <w:t>RZĄD MARSZAŁKOWSKI WOJEWÓDZTWA PODKARPACKIEGO W RZESZOWIE</w:t>
      </w:r>
    </w:p>
    <w:p w14:paraId="5FDC89C7" w14:textId="77777777" w:rsidR="004568C7" w:rsidRDefault="004568C7" w:rsidP="004568C7">
      <w:pPr>
        <w:keepNext/>
        <w:keepLines/>
        <w:spacing w:after="0" w:line="276" w:lineRule="auto"/>
        <w:outlineLvl w:val="8"/>
        <w:rPr>
          <w:rFonts w:ascii="Arial" w:eastAsia="Calibri" w:hAnsi="Arial" w:cs="Arial"/>
          <w:b/>
          <w:bCs/>
          <w:lang w:eastAsia="pl-PL"/>
        </w:rPr>
      </w:pPr>
      <w:r w:rsidRPr="002F38D9">
        <w:rPr>
          <w:rFonts w:ascii="Arial" w:eastAsia="Calibri" w:hAnsi="Arial" w:cs="Arial"/>
          <w:b/>
          <w:bCs/>
          <w:lang w:eastAsia="pl-PL"/>
        </w:rPr>
        <w:t>Biuro Informacji o Funduszach Europejskich</w:t>
      </w:r>
    </w:p>
    <w:p w14:paraId="2A9E843E" w14:textId="1A7D6F55" w:rsidR="004568C7" w:rsidRDefault="00DD0EAF" w:rsidP="004568C7">
      <w:pPr>
        <w:spacing w:before="60" w:after="0" w:line="360" w:lineRule="auto"/>
        <w:jc w:val="both"/>
        <w:rPr>
          <w:rFonts w:ascii="Microsoft Sans Serif" w:eastAsia="Times New Roman" w:hAnsi="Microsoft Sans Serif" w:cs="Microsoft Sans Serif"/>
          <w:color w:val="000000"/>
          <w:sz w:val="16"/>
          <w:szCs w:val="16"/>
          <w:lang w:eastAsia="pl-PL"/>
        </w:rPr>
      </w:pPr>
      <w:r w:rsidRPr="00DD0EAF">
        <w:rPr>
          <w:rFonts w:ascii="Arial" w:eastAsia="Times New Roman" w:hAnsi="Arial" w:cs="Arial"/>
          <w:b/>
          <w:color w:val="000000" w:themeColor="text1"/>
          <w:lang w:eastAsia="pl-PL"/>
        </w:rPr>
        <w:t>BI-I.041.10.12</w:t>
      </w:r>
      <w:r w:rsidR="004568C7" w:rsidRPr="00DD0EAF">
        <w:rPr>
          <w:rFonts w:ascii="Arial" w:eastAsia="Times New Roman" w:hAnsi="Arial" w:cs="Arial"/>
          <w:b/>
          <w:color w:val="000000" w:themeColor="text1"/>
          <w:lang w:eastAsia="pl-PL"/>
        </w:rPr>
        <w:t>.2022.AG</w:t>
      </w:r>
      <w:r w:rsidR="004568C7" w:rsidRPr="00DD0EAF">
        <w:rPr>
          <w:rFonts w:ascii="Microsoft Sans Serif" w:eastAsia="Times New Roman" w:hAnsi="Microsoft Sans Serif" w:cs="Microsoft Sans Serif"/>
          <w:color w:val="000000" w:themeColor="text1"/>
          <w:sz w:val="16"/>
          <w:szCs w:val="16"/>
          <w:lang w:eastAsia="pl-PL"/>
        </w:rPr>
        <w:t xml:space="preserve">    </w:t>
      </w:r>
      <w:r w:rsidR="004568C7" w:rsidRPr="00034C76">
        <w:rPr>
          <w:rFonts w:ascii="Microsoft Sans Serif" w:eastAsia="Times New Roman" w:hAnsi="Microsoft Sans Serif" w:cs="Microsoft Sans Serif"/>
          <w:color w:val="000000" w:themeColor="text1"/>
          <w:sz w:val="16"/>
          <w:szCs w:val="16"/>
          <w:lang w:eastAsia="pl-PL"/>
        </w:rPr>
        <w:tab/>
      </w:r>
      <w:r w:rsidR="004568C7">
        <w:rPr>
          <w:rFonts w:ascii="Microsoft Sans Serif" w:eastAsia="Times New Roman" w:hAnsi="Microsoft Sans Serif" w:cs="Microsoft Sans Serif"/>
          <w:color w:val="000000"/>
          <w:sz w:val="16"/>
          <w:szCs w:val="16"/>
          <w:lang w:eastAsia="pl-PL"/>
        </w:rPr>
        <w:tab/>
      </w:r>
      <w:r w:rsidR="004568C7">
        <w:rPr>
          <w:rFonts w:ascii="Microsoft Sans Serif" w:eastAsia="Times New Roman" w:hAnsi="Microsoft Sans Serif" w:cs="Microsoft Sans Serif"/>
          <w:color w:val="000000"/>
          <w:sz w:val="16"/>
          <w:szCs w:val="16"/>
          <w:lang w:eastAsia="pl-PL"/>
        </w:rPr>
        <w:tab/>
      </w:r>
      <w:r w:rsidR="004568C7">
        <w:rPr>
          <w:rFonts w:ascii="Microsoft Sans Serif" w:eastAsia="Times New Roman" w:hAnsi="Microsoft Sans Serif" w:cs="Microsoft Sans Serif"/>
          <w:color w:val="000000"/>
          <w:sz w:val="16"/>
          <w:szCs w:val="16"/>
          <w:lang w:eastAsia="pl-PL"/>
        </w:rPr>
        <w:tab/>
      </w:r>
      <w:r w:rsidR="004568C7">
        <w:rPr>
          <w:rFonts w:ascii="Microsoft Sans Serif" w:eastAsia="Times New Roman" w:hAnsi="Microsoft Sans Serif" w:cs="Microsoft Sans Serif"/>
          <w:color w:val="000000"/>
          <w:sz w:val="16"/>
          <w:szCs w:val="16"/>
          <w:lang w:eastAsia="pl-PL"/>
        </w:rPr>
        <w:tab/>
      </w:r>
      <w:r w:rsidR="004568C7">
        <w:rPr>
          <w:rFonts w:ascii="Microsoft Sans Serif" w:eastAsia="Times New Roman" w:hAnsi="Microsoft Sans Serif" w:cs="Microsoft Sans Serif"/>
          <w:color w:val="000000"/>
          <w:sz w:val="16"/>
          <w:szCs w:val="16"/>
          <w:lang w:eastAsia="pl-PL"/>
        </w:rPr>
        <w:tab/>
      </w:r>
      <w:r w:rsidR="004568C7">
        <w:rPr>
          <w:rFonts w:ascii="Microsoft Sans Serif" w:eastAsia="Times New Roman" w:hAnsi="Microsoft Sans Serif" w:cs="Microsoft Sans Serif"/>
          <w:color w:val="000000"/>
          <w:sz w:val="16"/>
          <w:szCs w:val="16"/>
          <w:lang w:eastAsia="pl-PL"/>
        </w:rPr>
        <w:tab/>
      </w:r>
      <w:r w:rsidR="004568C7" w:rsidRPr="00307B19">
        <w:rPr>
          <w:rFonts w:ascii="Arial" w:eastAsia="Times New Roman" w:hAnsi="Arial" w:cs="Arial"/>
          <w:b/>
          <w:color w:val="000000"/>
          <w:lang w:eastAsia="pl-PL"/>
        </w:rPr>
        <w:t>Rzeszów</w:t>
      </w:r>
      <w:r>
        <w:rPr>
          <w:rFonts w:ascii="Arial" w:eastAsia="Times New Roman" w:hAnsi="Arial" w:cs="Arial"/>
          <w:b/>
          <w:color w:val="000000"/>
          <w:lang w:eastAsia="pl-PL"/>
        </w:rPr>
        <w:t xml:space="preserve"> 2022-1</w:t>
      </w:r>
      <w:r w:rsidR="009852E0">
        <w:rPr>
          <w:rFonts w:ascii="Arial" w:eastAsia="Times New Roman" w:hAnsi="Arial" w:cs="Arial"/>
          <w:b/>
          <w:color w:val="000000"/>
          <w:lang w:eastAsia="pl-PL"/>
        </w:rPr>
        <w:t>0</w:t>
      </w:r>
      <w:r w:rsidR="004568C7">
        <w:rPr>
          <w:rFonts w:ascii="Arial" w:eastAsia="Times New Roman" w:hAnsi="Arial" w:cs="Arial"/>
          <w:b/>
          <w:color w:val="000000"/>
          <w:lang w:eastAsia="pl-PL"/>
        </w:rPr>
        <w:t>-</w:t>
      </w:r>
      <w:r w:rsidR="004568C7" w:rsidRPr="00307B19">
        <w:rPr>
          <w:rFonts w:ascii="Microsoft Sans Serif" w:eastAsia="Times New Roman" w:hAnsi="Microsoft Sans Serif" w:cs="Microsoft Sans Serif"/>
          <w:color w:val="000000"/>
          <w:sz w:val="16"/>
          <w:szCs w:val="16"/>
          <w:lang w:eastAsia="pl-PL"/>
        </w:rPr>
        <w:t xml:space="preserve"> </w:t>
      </w:r>
      <w:r w:rsidR="004568C7" w:rsidRPr="0074137F">
        <w:rPr>
          <w:rFonts w:ascii="Microsoft Sans Serif" w:eastAsia="Times New Roman" w:hAnsi="Microsoft Sans Serif" w:cs="Microsoft Sans Serif"/>
          <w:color w:val="000000"/>
          <w:sz w:val="16"/>
          <w:szCs w:val="16"/>
          <w:lang w:eastAsia="pl-PL"/>
        </w:rPr>
        <w:t xml:space="preserve">       </w:t>
      </w:r>
    </w:p>
    <w:p w14:paraId="5AFD441F" w14:textId="77777777" w:rsidR="004568C7" w:rsidRDefault="004568C7" w:rsidP="009B6FCD">
      <w:pPr>
        <w:tabs>
          <w:tab w:val="left" w:leader="dot" w:pos="10631"/>
        </w:tabs>
        <w:spacing w:after="0" w:line="240" w:lineRule="auto"/>
        <w:rPr>
          <w:rFonts w:ascii="Arial" w:eastAsia="Calibri" w:hAnsi="Arial" w:cs="Arial"/>
          <w:b/>
          <w:bCs/>
          <w:iCs/>
          <w:lang w:val="x-none" w:eastAsia="x-none"/>
        </w:rPr>
      </w:pPr>
    </w:p>
    <w:p w14:paraId="35E6297C" w14:textId="77777777" w:rsidR="004568C7" w:rsidRDefault="004568C7" w:rsidP="00AE5CC7">
      <w:pPr>
        <w:tabs>
          <w:tab w:val="left" w:leader="dot" w:pos="10631"/>
        </w:tabs>
        <w:spacing w:after="0" w:line="240" w:lineRule="auto"/>
        <w:jc w:val="center"/>
        <w:rPr>
          <w:rFonts w:ascii="Arial" w:eastAsia="Calibri" w:hAnsi="Arial" w:cs="Arial"/>
          <w:b/>
          <w:bCs/>
          <w:iCs/>
          <w:lang w:val="x-none" w:eastAsia="x-none"/>
        </w:rPr>
      </w:pPr>
    </w:p>
    <w:p w14:paraId="70B30DA2" w14:textId="77777777" w:rsidR="004568C7" w:rsidRDefault="004568C7" w:rsidP="00AE5CC7">
      <w:pPr>
        <w:tabs>
          <w:tab w:val="left" w:leader="dot" w:pos="10631"/>
        </w:tabs>
        <w:spacing w:after="0" w:line="240" w:lineRule="auto"/>
        <w:jc w:val="center"/>
        <w:rPr>
          <w:rFonts w:ascii="Arial" w:eastAsia="Calibri" w:hAnsi="Arial" w:cs="Arial"/>
          <w:b/>
          <w:bCs/>
          <w:iCs/>
          <w:lang w:val="x-none" w:eastAsia="x-none"/>
        </w:rPr>
      </w:pPr>
    </w:p>
    <w:p w14:paraId="1FA771E9" w14:textId="59D237C9" w:rsidR="00AE5CC7" w:rsidRPr="009B6FCD" w:rsidRDefault="00AE5CC7" w:rsidP="009B6FCD">
      <w:pPr>
        <w:pStyle w:val="Nagwek1"/>
        <w:jc w:val="center"/>
        <w:rPr>
          <w:rFonts w:ascii="Arial" w:eastAsia="Calibri" w:hAnsi="Arial" w:cs="Arial"/>
          <w:b/>
          <w:color w:val="000000" w:themeColor="text1"/>
          <w:sz w:val="24"/>
          <w:szCs w:val="24"/>
          <w:shd w:val="clear" w:color="auto" w:fill="FFFFFF"/>
        </w:rPr>
      </w:pPr>
      <w:r w:rsidRPr="009B6FCD">
        <w:rPr>
          <w:rFonts w:ascii="Arial" w:eastAsia="Calibri" w:hAnsi="Arial" w:cs="Arial"/>
          <w:b/>
          <w:color w:val="000000" w:themeColor="text1"/>
          <w:sz w:val="24"/>
          <w:szCs w:val="24"/>
        </w:rPr>
        <w:t>ZAPROSZENIE DO</w:t>
      </w:r>
      <w:r w:rsidRPr="009B6FCD">
        <w:rPr>
          <w:rFonts w:ascii="Arial" w:eastAsia="Calibri" w:hAnsi="Arial" w:cs="Arial"/>
          <w:b/>
          <w:color w:val="000000" w:themeColor="text1"/>
          <w:sz w:val="24"/>
          <w:szCs w:val="24"/>
          <w:shd w:val="clear" w:color="auto" w:fill="FFFFFF"/>
        </w:rPr>
        <w:t xml:space="preserve"> ZŁOŻENIA OFERTY</w:t>
      </w:r>
    </w:p>
    <w:p w14:paraId="75C9BE13" w14:textId="77777777" w:rsidR="00AE5CC7" w:rsidRPr="00AE5CC7" w:rsidRDefault="00AE5CC7" w:rsidP="00AE5CC7">
      <w:pPr>
        <w:tabs>
          <w:tab w:val="left" w:leader="dot" w:pos="10631"/>
        </w:tabs>
        <w:spacing w:after="0" w:line="197" w:lineRule="exact"/>
        <w:rPr>
          <w:rFonts w:ascii="Arial" w:eastAsia="Calibri" w:hAnsi="Arial" w:cs="Arial"/>
          <w:i/>
          <w:iCs/>
          <w:shd w:val="clear" w:color="auto" w:fill="FFFFFF"/>
          <w:lang w:val="x-none" w:eastAsia="x-none"/>
        </w:rPr>
      </w:pPr>
    </w:p>
    <w:p w14:paraId="578DD537" w14:textId="6DB237C3" w:rsidR="00AE5CC7" w:rsidRDefault="00AE5CC7" w:rsidP="0037701F">
      <w:pPr>
        <w:numPr>
          <w:ilvl w:val="0"/>
          <w:numId w:val="1"/>
        </w:numPr>
        <w:tabs>
          <w:tab w:val="left" w:pos="284"/>
          <w:tab w:val="left" w:pos="9071"/>
        </w:tabs>
        <w:spacing w:after="0" w:line="240" w:lineRule="auto"/>
        <w:rPr>
          <w:rFonts w:ascii="Arial" w:eastAsia="Calibri" w:hAnsi="Arial" w:cs="Arial"/>
          <w:b/>
          <w:bCs/>
          <w:lang w:val="x-none" w:eastAsia="x-none"/>
        </w:rPr>
      </w:pPr>
      <w:r w:rsidRPr="00AE5CC7">
        <w:rPr>
          <w:rFonts w:ascii="Arial" w:eastAsia="Calibri" w:hAnsi="Arial" w:cs="Arial"/>
          <w:b/>
          <w:bCs/>
          <w:lang w:val="x-none" w:eastAsia="x-none"/>
        </w:rPr>
        <w:t xml:space="preserve"> Zamawiający: </w:t>
      </w:r>
      <w:r w:rsidRPr="00AE5CC7">
        <w:rPr>
          <w:rFonts w:ascii="Arial" w:eastAsia="Calibri" w:hAnsi="Arial" w:cs="Arial"/>
          <w:b/>
          <w:bCs/>
          <w:strike/>
          <w:lang w:val="x-none" w:eastAsia="x-none"/>
        </w:rPr>
        <w:t>Województwo Podkarpackie</w:t>
      </w:r>
      <w:r w:rsidRPr="00AE5CC7">
        <w:rPr>
          <w:rFonts w:ascii="Arial" w:eastAsia="Calibri" w:hAnsi="Arial" w:cs="Arial"/>
          <w:b/>
          <w:bCs/>
          <w:lang w:val="x-none" w:eastAsia="x-none"/>
        </w:rPr>
        <w:t xml:space="preserve"> / Urząd Marszałkowski Województwa Podkarpackiego w Rzeszowie </w:t>
      </w:r>
    </w:p>
    <w:p w14:paraId="0AAB6E46" w14:textId="77777777" w:rsidR="00E53B14" w:rsidRDefault="00E53B14" w:rsidP="00E53B14">
      <w:pPr>
        <w:tabs>
          <w:tab w:val="left" w:pos="375"/>
          <w:tab w:val="left" w:pos="9071"/>
        </w:tabs>
        <w:spacing w:after="0" w:line="240" w:lineRule="auto"/>
        <w:rPr>
          <w:rFonts w:ascii="Arial" w:eastAsia="Calibri" w:hAnsi="Arial" w:cs="Arial"/>
          <w:b/>
          <w:bCs/>
          <w:lang w:val="x-none" w:eastAsia="x-none"/>
        </w:rPr>
      </w:pPr>
    </w:p>
    <w:p w14:paraId="3E7AEBCF" w14:textId="03D30119" w:rsidR="00566C60" w:rsidRDefault="00AE5CC7" w:rsidP="0037701F">
      <w:pPr>
        <w:pStyle w:val="Bodytext141"/>
        <w:numPr>
          <w:ilvl w:val="0"/>
          <w:numId w:val="1"/>
        </w:numPr>
        <w:shd w:val="clear" w:color="auto" w:fill="auto"/>
        <w:tabs>
          <w:tab w:val="left" w:pos="284"/>
          <w:tab w:val="left" w:leader="dot" w:pos="5862"/>
        </w:tabs>
        <w:spacing w:line="240" w:lineRule="auto"/>
        <w:ind w:firstLine="0"/>
        <w:jc w:val="both"/>
        <w:rPr>
          <w:sz w:val="22"/>
          <w:szCs w:val="22"/>
        </w:rPr>
      </w:pPr>
      <w:r w:rsidRPr="00E53B14">
        <w:rPr>
          <w:rFonts w:eastAsia="Calibri"/>
          <w:sz w:val="22"/>
          <w:szCs w:val="22"/>
          <w:lang w:val="x-none" w:eastAsia="x-none"/>
        </w:rPr>
        <w:t>Nazwa zadania:</w:t>
      </w:r>
      <w:r w:rsidR="004568C7" w:rsidRPr="004568C7">
        <w:t xml:space="preserve"> </w:t>
      </w:r>
      <w:r w:rsidR="00566C60" w:rsidRPr="00566C60">
        <w:rPr>
          <w:rFonts w:eastAsia="Calibri"/>
          <w:b w:val="0"/>
          <w:bCs w:val="0"/>
          <w:lang w:eastAsia="pl-PL"/>
        </w:rPr>
        <w:t xml:space="preserve"> </w:t>
      </w:r>
      <w:r w:rsidR="00566C60">
        <w:rPr>
          <w:rFonts w:eastAsia="Calibri"/>
          <w:b w:val="0"/>
          <w:bCs w:val="0"/>
          <w:sz w:val="22"/>
          <w:szCs w:val="22"/>
          <w:lang w:eastAsia="pl-PL"/>
        </w:rPr>
        <w:t>„</w:t>
      </w:r>
      <w:bookmarkStart w:id="0" w:name="_Hlk115251911"/>
      <w:r w:rsidR="00566C60">
        <w:rPr>
          <w:rFonts w:eastAsia="Calibri"/>
          <w:b w:val="0"/>
          <w:bCs w:val="0"/>
          <w:sz w:val="22"/>
          <w:szCs w:val="22"/>
          <w:lang w:eastAsia="pl-PL"/>
        </w:rPr>
        <w:t xml:space="preserve">Zakup licencji </w:t>
      </w:r>
      <w:bookmarkStart w:id="1" w:name="_Hlk79661196"/>
      <w:r w:rsidR="00566C60">
        <w:rPr>
          <w:rFonts w:eastAsia="Calibri"/>
          <w:b w:val="0"/>
          <w:bCs w:val="0"/>
          <w:sz w:val="22"/>
          <w:szCs w:val="22"/>
          <w:lang w:eastAsia="pl-PL"/>
        </w:rPr>
        <w:t>do platformy służącej do prowadzenia webinarów na okres 12 miesięcy</w:t>
      </w:r>
      <w:bookmarkEnd w:id="0"/>
      <w:r w:rsidR="00566C60">
        <w:rPr>
          <w:rFonts w:eastAsia="Calibri"/>
          <w:b w:val="0"/>
          <w:bCs w:val="0"/>
          <w:sz w:val="22"/>
          <w:szCs w:val="22"/>
          <w:lang w:eastAsia="pl-PL"/>
        </w:rPr>
        <w:t>”</w:t>
      </w:r>
      <w:bookmarkEnd w:id="1"/>
    </w:p>
    <w:p w14:paraId="0C87D48D" w14:textId="7B6ECE42" w:rsidR="004568C7" w:rsidRPr="004568C7" w:rsidRDefault="00566C60" w:rsidP="00E53B14">
      <w:pPr>
        <w:tabs>
          <w:tab w:val="left" w:pos="375"/>
          <w:tab w:val="left" w:pos="9071"/>
        </w:tabs>
        <w:spacing w:after="0" w:line="240" w:lineRule="auto"/>
        <w:rPr>
          <w:rFonts w:ascii="Arial" w:eastAsia="Calibri" w:hAnsi="Arial" w:cs="Arial"/>
          <w:b/>
          <w:bCs/>
          <w:lang w:eastAsia="x-none"/>
        </w:rPr>
      </w:pPr>
      <w:r>
        <w:rPr>
          <w:rFonts w:ascii="Arial" w:eastAsia="Calibri" w:hAnsi="Arial" w:cs="Arial"/>
          <w:b/>
          <w:bCs/>
          <w:lang w:eastAsia="x-none"/>
        </w:rPr>
        <w:t xml:space="preserve">           </w:t>
      </w:r>
    </w:p>
    <w:p w14:paraId="740E2A0C" w14:textId="057357AF" w:rsidR="00CB17F8" w:rsidRPr="00E53B14" w:rsidRDefault="00E53B14" w:rsidP="00466D0F">
      <w:pPr>
        <w:pStyle w:val="Akapitzlist"/>
        <w:numPr>
          <w:ilvl w:val="0"/>
          <w:numId w:val="1"/>
        </w:numPr>
        <w:tabs>
          <w:tab w:val="left" w:pos="284"/>
        </w:tabs>
        <w:ind w:left="0"/>
        <w:rPr>
          <w:rFonts w:ascii="Arial" w:eastAsia="Times New Roman" w:hAnsi="Arial" w:cs="Arial"/>
          <w:b/>
          <w:color w:val="000000"/>
          <w:lang w:eastAsia="pl-PL"/>
        </w:rPr>
      </w:pPr>
      <w:r w:rsidRPr="00E53B14">
        <w:rPr>
          <w:rFonts w:ascii="Arial" w:eastAsia="Times New Roman" w:hAnsi="Arial" w:cs="Arial"/>
          <w:b/>
          <w:color w:val="000000"/>
          <w:lang w:eastAsia="pl-PL"/>
        </w:rPr>
        <w:t>Szczegółowy opis przedmiotu zamówienia</w:t>
      </w:r>
    </w:p>
    <w:p w14:paraId="4DD099D7" w14:textId="4A16DC98" w:rsidR="00CB17F8" w:rsidRPr="00CB17F8" w:rsidRDefault="00CB17F8" w:rsidP="00CB17F8">
      <w:pPr>
        <w:rPr>
          <w:rFonts w:ascii="Arial" w:eastAsia="Times New Roman" w:hAnsi="Arial" w:cs="Arial"/>
          <w:color w:val="000000"/>
          <w:lang w:eastAsia="pl-PL"/>
        </w:rPr>
      </w:pPr>
      <w:r w:rsidRPr="00CB17F8">
        <w:rPr>
          <w:rFonts w:ascii="Arial" w:eastAsia="Times New Roman" w:hAnsi="Arial" w:cs="Arial"/>
          <w:color w:val="000000"/>
          <w:lang w:eastAsia="pl-PL"/>
        </w:rPr>
        <w:t>Wersja językowa: polska</w:t>
      </w:r>
    </w:p>
    <w:p w14:paraId="56AABDA6" w14:textId="77777777" w:rsidR="00CB17F8" w:rsidRPr="00CB17F8" w:rsidRDefault="00CB17F8" w:rsidP="00CB17F8">
      <w:pPr>
        <w:spacing w:after="0" w:line="240" w:lineRule="auto"/>
        <w:rPr>
          <w:rFonts w:ascii="Arial" w:eastAsia="Times New Roman" w:hAnsi="Arial" w:cs="Arial"/>
          <w:color w:val="000000"/>
          <w:lang w:eastAsia="pl-PL"/>
        </w:rPr>
      </w:pPr>
      <w:r w:rsidRPr="00CB17F8">
        <w:rPr>
          <w:rFonts w:ascii="Arial" w:eastAsia="Times New Roman" w:hAnsi="Arial" w:cs="Arial"/>
          <w:color w:val="000000"/>
          <w:lang w:eastAsia="pl-PL"/>
        </w:rPr>
        <w:t>Typ licencji: dostęp do płatnej wersji serwisu poprzez stronę www bądź dedykowaną aplikację</w:t>
      </w:r>
    </w:p>
    <w:p w14:paraId="6F3A5C66" w14:textId="6F0A22C1" w:rsidR="00CB17F8" w:rsidRPr="00CB17F8" w:rsidRDefault="00CB17F8" w:rsidP="00CB17F8">
      <w:pPr>
        <w:spacing w:after="0" w:line="240" w:lineRule="auto"/>
        <w:rPr>
          <w:rFonts w:ascii="Arial" w:eastAsia="Times New Roman" w:hAnsi="Arial" w:cs="Arial"/>
          <w:color w:val="000000"/>
          <w:lang w:eastAsia="pl-PL"/>
        </w:rPr>
      </w:pPr>
      <w:r w:rsidRPr="00CB17F8">
        <w:rPr>
          <w:rFonts w:ascii="Arial" w:eastAsia="Times New Roman" w:hAnsi="Arial" w:cs="Arial"/>
          <w:color w:val="000000"/>
          <w:lang w:eastAsia="pl-PL"/>
        </w:rPr>
        <w:t xml:space="preserve">Liczba użytkowników </w:t>
      </w:r>
      <w:r w:rsidR="00C7339C">
        <w:rPr>
          <w:rFonts w:ascii="Arial" w:eastAsia="Times New Roman" w:hAnsi="Arial" w:cs="Arial"/>
          <w:color w:val="000000"/>
          <w:lang w:eastAsia="pl-PL"/>
        </w:rPr>
        <w:t xml:space="preserve">co najmniej </w:t>
      </w:r>
      <w:r w:rsidRPr="00CB17F8">
        <w:rPr>
          <w:rFonts w:ascii="Arial" w:eastAsia="Times New Roman" w:hAnsi="Arial" w:cs="Arial"/>
          <w:color w:val="000000"/>
          <w:lang w:eastAsia="pl-PL"/>
        </w:rPr>
        <w:t>50</w:t>
      </w:r>
    </w:p>
    <w:p w14:paraId="2CF79FC1" w14:textId="77777777" w:rsidR="00CB17F8" w:rsidRPr="00CB17F8" w:rsidRDefault="00CB17F8" w:rsidP="00CB17F8">
      <w:pPr>
        <w:spacing w:after="0" w:line="240" w:lineRule="auto"/>
        <w:rPr>
          <w:rFonts w:ascii="Arial" w:eastAsia="Times New Roman" w:hAnsi="Arial" w:cs="Arial"/>
          <w:color w:val="000000"/>
          <w:lang w:eastAsia="pl-PL"/>
        </w:rPr>
      </w:pPr>
      <w:r w:rsidRPr="00CB17F8">
        <w:rPr>
          <w:rFonts w:ascii="Arial" w:eastAsia="Times New Roman" w:hAnsi="Arial" w:cs="Arial"/>
          <w:color w:val="000000"/>
          <w:lang w:eastAsia="pl-PL"/>
        </w:rPr>
        <w:t>Okres licencji: roczna</w:t>
      </w:r>
    </w:p>
    <w:p w14:paraId="32B87BC4" w14:textId="77777777" w:rsidR="00CB17F8" w:rsidRPr="00CB17F8" w:rsidRDefault="00CB17F8" w:rsidP="00CB17F8">
      <w:pPr>
        <w:spacing w:after="0" w:line="240" w:lineRule="auto"/>
        <w:rPr>
          <w:rFonts w:ascii="Arial" w:eastAsia="Times New Roman" w:hAnsi="Arial" w:cs="Arial"/>
          <w:color w:val="000000"/>
          <w:lang w:eastAsia="pl-PL"/>
        </w:rPr>
      </w:pPr>
    </w:p>
    <w:p w14:paraId="6A70E112" w14:textId="2C748559" w:rsidR="00CB17F8" w:rsidRPr="00CB17F8" w:rsidRDefault="00044E64" w:rsidP="00CB17F8">
      <w:pPr>
        <w:spacing w:after="0" w:line="240" w:lineRule="auto"/>
        <w:rPr>
          <w:rFonts w:ascii="Arial" w:eastAsia="Times New Roman" w:hAnsi="Arial" w:cs="Arial"/>
          <w:color w:val="000000"/>
          <w:lang w:eastAsia="pl-PL"/>
        </w:rPr>
      </w:pPr>
      <w:r>
        <w:rPr>
          <w:rFonts w:ascii="Arial" w:eastAsia="Times New Roman" w:hAnsi="Arial" w:cs="Arial"/>
          <w:color w:val="000000"/>
          <w:lang w:eastAsia="pl-PL"/>
        </w:rPr>
        <w:t xml:space="preserve"> </w:t>
      </w:r>
    </w:p>
    <w:p w14:paraId="07776BB3" w14:textId="01D4F264" w:rsidR="00CB17F8" w:rsidRPr="00CB17F8" w:rsidRDefault="00CB17F8" w:rsidP="00CB17F8">
      <w:pPr>
        <w:spacing w:after="0" w:line="240" w:lineRule="auto"/>
        <w:rPr>
          <w:rFonts w:ascii="Arial" w:eastAsia="Times New Roman" w:hAnsi="Arial" w:cs="Arial"/>
          <w:color w:val="000000"/>
          <w:lang w:eastAsia="pl-PL"/>
        </w:rPr>
      </w:pPr>
      <w:r w:rsidRPr="00CB17F8">
        <w:rPr>
          <w:rFonts w:ascii="Arial" w:eastAsia="Times New Roman" w:hAnsi="Arial" w:cs="Arial"/>
          <w:color w:val="000000"/>
          <w:lang w:eastAsia="pl-PL"/>
        </w:rPr>
        <w:t xml:space="preserve">- nielimitowana liczba spotkań oraz </w:t>
      </w:r>
      <w:proofErr w:type="spellStart"/>
      <w:r w:rsidRPr="00CB17F8">
        <w:rPr>
          <w:rFonts w:ascii="Arial" w:eastAsia="Times New Roman" w:hAnsi="Arial" w:cs="Arial"/>
          <w:color w:val="000000"/>
          <w:lang w:eastAsia="pl-PL"/>
        </w:rPr>
        <w:t>webinarów</w:t>
      </w:r>
      <w:proofErr w:type="spellEnd"/>
      <w:r w:rsidR="003C066F">
        <w:rPr>
          <w:rFonts w:ascii="Arial" w:eastAsia="Times New Roman" w:hAnsi="Arial" w:cs="Arial"/>
          <w:color w:val="000000"/>
          <w:lang w:eastAsia="pl-PL"/>
        </w:rPr>
        <w:t>,</w:t>
      </w:r>
    </w:p>
    <w:p w14:paraId="0B6B64AF" w14:textId="613E0EB6" w:rsidR="00CB17F8" w:rsidRPr="00CB17F8" w:rsidRDefault="00CB17F8" w:rsidP="00CB17F8">
      <w:pPr>
        <w:spacing w:after="0" w:line="240" w:lineRule="auto"/>
        <w:rPr>
          <w:rFonts w:ascii="Arial" w:eastAsia="Times New Roman" w:hAnsi="Arial" w:cs="Arial"/>
          <w:color w:val="000000"/>
          <w:lang w:eastAsia="pl-PL"/>
        </w:rPr>
      </w:pPr>
      <w:r w:rsidRPr="00CB17F8">
        <w:rPr>
          <w:rFonts w:ascii="Arial" w:eastAsia="Times New Roman" w:hAnsi="Arial" w:cs="Arial"/>
          <w:color w:val="000000"/>
          <w:lang w:eastAsia="pl-PL"/>
        </w:rPr>
        <w:t xml:space="preserve">- liczba kamer podczas </w:t>
      </w:r>
      <w:proofErr w:type="spellStart"/>
      <w:r w:rsidRPr="00CB17F8">
        <w:rPr>
          <w:rFonts w:ascii="Arial" w:eastAsia="Times New Roman" w:hAnsi="Arial" w:cs="Arial"/>
          <w:color w:val="000000"/>
          <w:lang w:eastAsia="pl-PL"/>
        </w:rPr>
        <w:t>webinarów</w:t>
      </w:r>
      <w:proofErr w:type="spellEnd"/>
      <w:r w:rsidRPr="00CB17F8">
        <w:rPr>
          <w:rFonts w:ascii="Arial" w:eastAsia="Times New Roman" w:hAnsi="Arial" w:cs="Arial"/>
          <w:color w:val="000000"/>
          <w:lang w:eastAsia="pl-PL"/>
        </w:rPr>
        <w:t xml:space="preserve"> </w:t>
      </w:r>
      <w:r w:rsidR="003C066F">
        <w:rPr>
          <w:rFonts w:ascii="Arial" w:eastAsia="Times New Roman" w:hAnsi="Arial" w:cs="Arial"/>
          <w:color w:val="000000"/>
          <w:lang w:eastAsia="pl-PL"/>
        </w:rPr>
        <w:t>–</w:t>
      </w:r>
      <w:r w:rsidRPr="00CB17F8">
        <w:rPr>
          <w:rFonts w:ascii="Arial" w:eastAsia="Times New Roman" w:hAnsi="Arial" w:cs="Arial"/>
          <w:color w:val="000000"/>
          <w:lang w:eastAsia="pl-PL"/>
        </w:rPr>
        <w:t xml:space="preserve"> </w:t>
      </w:r>
      <w:r w:rsidR="008F3BCD">
        <w:rPr>
          <w:rFonts w:ascii="Arial" w:eastAsia="Times New Roman" w:hAnsi="Arial" w:cs="Arial"/>
          <w:color w:val="000000"/>
          <w:lang w:eastAsia="pl-PL"/>
        </w:rPr>
        <w:t xml:space="preserve">co najmniej </w:t>
      </w:r>
      <w:r w:rsidRPr="00CB17F8">
        <w:rPr>
          <w:rFonts w:ascii="Arial" w:eastAsia="Times New Roman" w:hAnsi="Arial" w:cs="Arial"/>
          <w:color w:val="000000"/>
          <w:lang w:eastAsia="pl-PL"/>
        </w:rPr>
        <w:t>8</w:t>
      </w:r>
      <w:r w:rsidR="003C066F">
        <w:rPr>
          <w:rFonts w:ascii="Arial" w:eastAsia="Times New Roman" w:hAnsi="Arial" w:cs="Arial"/>
          <w:color w:val="000000"/>
          <w:lang w:eastAsia="pl-PL"/>
        </w:rPr>
        <w:t>,</w:t>
      </w:r>
    </w:p>
    <w:p w14:paraId="320238F5" w14:textId="1829893F" w:rsidR="00CB17F8" w:rsidRPr="00CB17F8" w:rsidRDefault="00CB17F8" w:rsidP="00CB17F8">
      <w:pPr>
        <w:spacing w:after="0" w:line="240" w:lineRule="auto"/>
        <w:rPr>
          <w:rFonts w:ascii="Arial" w:eastAsia="Times New Roman" w:hAnsi="Arial" w:cs="Arial"/>
          <w:color w:val="000000"/>
          <w:lang w:eastAsia="pl-PL"/>
        </w:rPr>
      </w:pPr>
      <w:r w:rsidRPr="00CB17F8">
        <w:rPr>
          <w:rFonts w:ascii="Arial" w:eastAsia="Times New Roman" w:hAnsi="Arial" w:cs="Arial"/>
          <w:color w:val="000000"/>
          <w:lang w:eastAsia="pl-PL"/>
        </w:rPr>
        <w:t xml:space="preserve">- liczba kamer podczas spotkań </w:t>
      </w:r>
      <w:r w:rsidR="003C066F">
        <w:rPr>
          <w:rFonts w:ascii="Arial" w:eastAsia="Times New Roman" w:hAnsi="Arial" w:cs="Arial"/>
          <w:color w:val="000000"/>
          <w:lang w:eastAsia="pl-PL"/>
        </w:rPr>
        <w:t>–</w:t>
      </w:r>
      <w:r w:rsidRPr="00CB17F8">
        <w:rPr>
          <w:rFonts w:ascii="Arial" w:eastAsia="Times New Roman" w:hAnsi="Arial" w:cs="Arial"/>
          <w:color w:val="000000"/>
          <w:lang w:eastAsia="pl-PL"/>
        </w:rPr>
        <w:t xml:space="preserve"> </w:t>
      </w:r>
      <w:r w:rsidR="008F3BCD">
        <w:rPr>
          <w:rFonts w:ascii="Arial" w:eastAsia="Times New Roman" w:hAnsi="Arial" w:cs="Arial"/>
          <w:color w:val="000000"/>
          <w:lang w:eastAsia="pl-PL"/>
        </w:rPr>
        <w:t xml:space="preserve">co najmniej </w:t>
      </w:r>
      <w:r w:rsidRPr="00CB17F8">
        <w:rPr>
          <w:rFonts w:ascii="Arial" w:eastAsia="Times New Roman" w:hAnsi="Arial" w:cs="Arial"/>
          <w:color w:val="000000"/>
          <w:lang w:eastAsia="pl-PL"/>
        </w:rPr>
        <w:t>25</w:t>
      </w:r>
      <w:r w:rsidR="003C066F">
        <w:rPr>
          <w:rFonts w:ascii="Arial" w:eastAsia="Times New Roman" w:hAnsi="Arial" w:cs="Arial"/>
          <w:color w:val="000000"/>
          <w:lang w:eastAsia="pl-PL"/>
        </w:rPr>
        <w:t>,</w:t>
      </w:r>
    </w:p>
    <w:p w14:paraId="1A4FEF5D" w14:textId="557AD6AC" w:rsidR="00CB17F8" w:rsidRPr="00CB17F8" w:rsidRDefault="00CB17F8" w:rsidP="00CB17F8">
      <w:pPr>
        <w:spacing w:after="0" w:line="240" w:lineRule="auto"/>
        <w:rPr>
          <w:rFonts w:ascii="Arial" w:eastAsia="Times New Roman" w:hAnsi="Arial" w:cs="Arial"/>
          <w:color w:val="000000"/>
          <w:lang w:eastAsia="pl-PL"/>
        </w:rPr>
      </w:pPr>
      <w:r w:rsidRPr="00CB17F8">
        <w:rPr>
          <w:rFonts w:ascii="Arial" w:eastAsia="Times New Roman" w:hAnsi="Arial" w:cs="Arial"/>
          <w:color w:val="000000"/>
          <w:lang w:eastAsia="pl-PL"/>
        </w:rPr>
        <w:t xml:space="preserve">- Organizator </w:t>
      </w:r>
      <w:r w:rsidR="003C066F">
        <w:rPr>
          <w:rFonts w:ascii="Arial" w:eastAsia="Times New Roman" w:hAnsi="Arial" w:cs="Arial"/>
          <w:color w:val="000000"/>
          <w:lang w:eastAsia="pl-PL"/>
        </w:rPr>
        <w:t>–</w:t>
      </w:r>
      <w:r w:rsidRPr="00CB17F8">
        <w:rPr>
          <w:rFonts w:ascii="Arial" w:eastAsia="Times New Roman" w:hAnsi="Arial" w:cs="Arial"/>
          <w:color w:val="000000"/>
          <w:lang w:eastAsia="pl-PL"/>
        </w:rPr>
        <w:t xml:space="preserve"> 1</w:t>
      </w:r>
      <w:r w:rsidR="003C066F">
        <w:rPr>
          <w:rFonts w:ascii="Arial" w:eastAsia="Times New Roman" w:hAnsi="Arial" w:cs="Arial"/>
          <w:color w:val="000000"/>
          <w:lang w:eastAsia="pl-PL"/>
        </w:rPr>
        <w:t>,</w:t>
      </w:r>
    </w:p>
    <w:p w14:paraId="079E8CE5" w14:textId="648A6BF5" w:rsidR="00CB17F8" w:rsidRPr="00CB17F8" w:rsidRDefault="00CB17F8" w:rsidP="00CB17F8">
      <w:pPr>
        <w:spacing w:after="0" w:line="240" w:lineRule="auto"/>
        <w:rPr>
          <w:rFonts w:ascii="Arial" w:eastAsia="Times New Roman" w:hAnsi="Arial" w:cs="Arial"/>
          <w:color w:val="000000"/>
          <w:lang w:eastAsia="pl-PL"/>
        </w:rPr>
      </w:pPr>
      <w:r w:rsidRPr="00CB17F8">
        <w:rPr>
          <w:rFonts w:ascii="Arial" w:eastAsia="Times New Roman" w:hAnsi="Arial" w:cs="Arial"/>
          <w:color w:val="000000"/>
          <w:lang w:eastAsia="pl-PL"/>
        </w:rPr>
        <w:t xml:space="preserve">- Prezenterzy </w:t>
      </w:r>
      <w:r w:rsidR="00932A22">
        <w:rPr>
          <w:rFonts w:ascii="Arial" w:eastAsia="Times New Roman" w:hAnsi="Arial" w:cs="Arial"/>
          <w:color w:val="000000"/>
          <w:lang w:eastAsia="pl-PL"/>
        </w:rPr>
        <w:t>–</w:t>
      </w:r>
      <w:r w:rsidRPr="00CB17F8">
        <w:rPr>
          <w:rFonts w:ascii="Arial" w:eastAsia="Times New Roman" w:hAnsi="Arial" w:cs="Arial"/>
          <w:color w:val="000000"/>
          <w:lang w:eastAsia="pl-PL"/>
        </w:rPr>
        <w:t xml:space="preserve"> 1</w:t>
      </w:r>
      <w:r w:rsidR="003C066F">
        <w:rPr>
          <w:rFonts w:ascii="Arial" w:eastAsia="Times New Roman" w:hAnsi="Arial" w:cs="Arial"/>
          <w:color w:val="000000"/>
          <w:lang w:eastAsia="pl-PL"/>
        </w:rPr>
        <w:t>,</w:t>
      </w:r>
    </w:p>
    <w:p w14:paraId="688FD2F4" w14:textId="613BF01F" w:rsidR="00CB17F8" w:rsidRPr="00CB17F8" w:rsidRDefault="00CB17F8" w:rsidP="00CB17F8">
      <w:pPr>
        <w:spacing w:after="0" w:line="240" w:lineRule="auto"/>
        <w:rPr>
          <w:rFonts w:ascii="Arial" w:eastAsia="Times New Roman" w:hAnsi="Arial" w:cs="Arial"/>
          <w:color w:val="000000"/>
          <w:lang w:eastAsia="pl-PL"/>
        </w:rPr>
      </w:pPr>
      <w:r w:rsidRPr="00CB17F8">
        <w:rPr>
          <w:rFonts w:ascii="Arial" w:eastAsia="Times New Roman" w:hAnsi="Arial" w:cs="Arial"/>
          <w:color w:val="000000"/>
          <w:lang w:eastAsia="pl-PL"/>
        </w:rPr>
        <w:t xml:space="preserve">- Multi login </w:t>
      </w:r>
      <w:r w:rsidR="003C066F">
        <w:rPr>
          <w:rFonts w:ascii="Arial" w:eastAsia="Times New Roman" w:hAnsi="Arial" w:cs="Arial"/>
          <w:color w:val="000000"/>
          <w:lang w:eastAsia="pl-PL"/>
        </w:rPr>
        <w:t>–</w:t>
      </w:r>
      <w:r w:rsidRPr="00CB17F8">
        <w:rPr>
          <w:rFonts w:ascii="Arial" w:eastAsia="Times New Roman" w:hAnsi="Arial" w:cs="Arial"/>
          <w:color w:val="000000"/>
          <w:lang w:eastAsia="pl-PL"/>
        </w:rPr>
        <w:t xml:space="preserve"> 3</w:t>
      </w:r>
      <w:r w:rsidR="003C066F">
        <w:rPr>
          <w:rFonts w:ascii="Arial" w:eastAsia="Times New Roman" w:hAnsi="Arial" w:cs="Arial"/>
          <w:color w:val="000000"/>
          <w:lang w:eastAsia="pl-PL"/>
        </w:rPr>
        <w:t>,</w:t>
      </w:r>
    </w:p>
    <w:p w14:paraId="709CC975" w14:textId="5377D29E" w:rsidR="00CB17F8" w:rsidRPr="00CB17F8" w:rsidRDefault="00CB17F8" w:rsidP="00CB17F8">
      <w:pPr>
        <w:spacing w:after="0" w:line="240" w:lineRule="auto"/>
        <w:rPr>
          <w:rFonts w:ascii="Arial" w:eastAsia="Times New Roman" w:hAnsi="Arial" w:cs="Arial"/>
          <w:color w:val="000000"/>
          <w:lang w:eastAsia="pl-PL"/>
        </w:rPr>
      </w:pPr>
      <w:r w:rsidRPr="00CB17F8">
        <w:rPr>
          <w:rFonts w:ascii="Arial" w:eastAsia="Times New Roman" w:hAnsi="Arial" w:cs="Arial"/>
          <w:color w:val="000000"/>
          <w:lang w:eastAsia="pl-PL"/>
        </w:rPr>
        <w:t>- jakość HD</w:t>
      </w:r>
      <w:r w:rsidR="003C066F">
        <w:rPr>
          <w:rFonts w:ascii="Arial" w:eastAsia="Times New Roman" w:hAnsi="Arial" w:cs="Arial"/>
          <w:color w:val="000000"/>
          <w:lang w:eastAsia="pl-PL"/>
        </w:rPr>
        <w:t>,</w:t>
      </w:r>
    </w:p>
    <w:p w14:paraId="1DE5E1FC" w14:textId="7DB48985" w:rsidR="00CB17F8" w:rsidRPr="00CB17F8" w:rsidRDefault="00CB17F8" w:rsidP="00CB17F8">
      <w:pPr>
        <w:spacing w:after="0" w:line="240" w:lineRule="auto"/>
        <w:rPr>
          <w:rFonts w:ascii="Arial" w:eastAsia="Times New Roman" w:hAnsi="Arial" w:cs="Arial"/>
          <w:color w:val="000000"/>
          <w:lang w:eastAsia="pl-PL"/>
        </w:rPr>
      </w:pPr>
      <w:r w:rsidRPr="00CB17F8">
        <w:rPr>
          <w:rFonts w:ascii="Arial" w:eastAsia="Times New Roman" w:hAnsi="Arial" w:cs="Arial"/>
          <w:color w:val="000000"/>
          <w:lang w:eastAsia="pl-PL"/>
        </w:rPr>
        <w:t>- miejsce na pliki –</w:t>
      </w:r>
      <w:r w:rsidR="002F77A9">
        <w:rPr>
          <w:rFonts w:ascii="Arial" w:eastAsia="Times New Roman" w:hAnsi="Arial" w:cs="Arial"/>
          <w:color w:val="000000"/>
          <w:lang w:eastAsia="pl-PL"/>
        </w:rPr>
        <w:t xml:space="preserve"> </w:t>
      </w:r>
      <w:r w:rsidR="00C7339C">
        <w:rPr>
          <w:rFonts w:ascii="Arial" w:eastAsia="Times New Roman" w:hAnsi="Arial" w:cs="Arial"/>
          <w:color w:val="000000"/>
          <w:lang w:eastAsia="pl-PL"/>
        </w:rPr>
        <w:t xml:space="preserve">co najmniej </w:t>
      </w:r>
      <w:r w:rsidRPr="00CB17F8">
        <w:rPr>
          <w:rFonts w:ascii="Arial" w:eastAsia="Times New Roman" w:hAnsi="Arial" w:cs="Arial"/>
          <w:color w:val="000000"/>
          <w:lang w:eastAsia="pl-PL"/>
        </w:rPr>
        <w:t>1 GB</w:t>
      </w:r>
      <w:r w:rsidR="003C066F">
        <w:rPr>
          <w:rFonts w:ascii="Arial" w:eastAsia="Times New Roman" w:hAnsi="Arial" w:cs="Arial"/>
          <w:color w:val="000000"/>
          <w:lang w:eastAsia="pl-PL"/>
        </w:rPr>
        <w:t>,</w:t>
      </w:r>
    </w:p>
    <w:p w14:paraId="171B5285" w14:textId="1E0A7739" w:rsidR="00CB17F8" w:rsidRPr="00CB17F8" w:rsidRDefault="00CB17F8" w:rsidP="00CB17F8">
      <w:pPr>
        <w:spacing w:after="0" w:line="240" w:lineRule="auto"/>
        <w:rPr>
          <w:rFonts w:ascii="Arial" w:eastAsia="Times New Roman" w:hAnsi="Arial" w:cs="Arial"/>
          <w:color w:val="000000"/>
          <w:lang w:eastAsia="pl-PL"/>
        </w:rPr>
      </w:pPr>
      <w:r w:rsidRPr="00CB17F8">
        <w:rPr>
          <w:rFonts w:ascii="Arial" w:eastAsia="Times New Roman" w:hAnsi="Arial" w:cs="Arial"/>
          <w:color w:val="000000"/>
          <w:lang w:eastAsia="pl-PL"/>
        </w:rPr>
        <w:t>- współdzielenie ekranu</w:t>
      </w:r>
      <w:r w:rsidR="003C066F">
        <w:rPr>
          <w:rFonts w:ascii="Arial" w:eastAsia="Times New Roman" w:hAnsi="Arial" w:cs="Arial"/>
          <w:color w:val="000000"/>
          <w:lang w:eastAsia="pl-PL"/>
        </w:rPr>
        <w:t>,</w:t>
      </w:r>
    </w:p>
    <w:p w14:paraId="0E398738" w14:textId="128C7DD5" w:rsidR="00CB17F8" w:rsidRPr="00CB17F8" w:rsidRDefault="00CB17F8" w:rsidP="00CB17F8">
      <w:pPr>
        <w:spacing w:after="0" w:line="240" w:lineRule="auto"/>
        <w:rPr>
          <w:rFonts w:ascii="Arial" w:eastAsia="Times New Roman" w:hAnsi="Arial" w:cs="Arial"/>
          <w:color w:val="000000"/>
          <w:lang w:eastAsia="pl-PL"/>
        </w:rPr>
      </w:pPr>
      <w:r w:rsidRPr="00CB17F8">
        <w:rPr>
          <w:rFonts w:ascii="Arial" w:eastAsia="Times New Roman" w:hAnsi="Arial" w:cs="Arial"/>
          <w:color w:val="000000"/>
          <w:lang w:eastAsia="pl-PL"/>
        </w:rPr>
        <w:t>- kontrola nad ekranem</w:t>
      </w:r>
      <w:r w:rsidR="003C066F">
        <w:rPr>
          <w:rFonts w:ascii="Arial" w:eastAsia="Times New Roman" w:hAnsi="Arial" w:cs="Arial"/>
          <w:color w:val="000000"/>
          <w:lang w:eastAsia="pl-PL"/>
        </w:rPr>
        <w:t>,</w:t>
      </w:r>
    </w:p>
    <w:p w14:paraId="50052D16" w14:textId="32C409BB" w:rsidR="00CB17F8" w:rsidRPr="00CB17F8" w:rsidRDefault="00CB17F8" w:rsidP="00CB17F8">
      <w:pPr>
        <w:spacing w:after="0" w:line="240" w:lineRule="auto"/>
        <w:rPr>
          <w:rFonts w:ascii="Arial" w:eastAsia="Times New Roman" w:hAnsi="Arial" w:cs="Arial"/>
          <w:color w:val="000000"/>
          <w:lang w:eastAsia="pl-PL"/>
        </w:rPr>
      </w:pPr>
      <w:r w:rsidRPr="00CB17F8">
        <w:rPr>
          <w:rFonts w:ascii="Arial" w:eastAsia="Times New Roman" w:hAnsi="Arial" w:cs="Arial"/>
          <w:color w:val="000000"/>
          <w:lang w:eastAsia="pl-PL"/>
        </w:rPr>
        <w:t>- tryb prezentacji</w:t>
      </w:r>
      <w:r w:rsidR="003C066F">
        <w:rPr>
          <w:rFonts w:ascii="Arial" w:eastAsia="Times New Roman" w:hAnsi="Arial" w:cs="Arial"/>
          <w:color w:val="000000"/>
          <w:lang w:eastAsia="pl-PL"/>
        </w:rPr>
        <w:t>,</w:t>
      </w:r>
    </w:p>
    <w:p w14:paraId="719F723E" w14:textId="25B60B00" w:rsidR="00CB17F8" w:rsidRPr="00CB17F8" w:rsidRDefault="00CB17F8" w:rsidP="00CB17F8">
      <w:pPr>
        <w:spacing w:after="0" w:line="240" w:lineRule="auto"/>
        <w:rPr>
          <w:rFonts w:ascii="Arial" w:eastAsia="Times New Roman" w:hAnsi="Arial" w:cs="Arial"/>
          <w:color w:val="000000"/>
          <w:lang w:eastAsia="pl-PL"/>
        </w:rPr>
      </w:pPr>
      <w:r w:rsidRPr="00CB17F8">
        <w:rPr>
          <w:rFonts w:ascii="Arial" w:eastAsia="Times New Roman" w:hAnsi="Arial" w:cs="Arial"/>
          <w:color w:val="000000"/>
          <w:lang w:eastAsia="pl-PL"/>
        </w:rPr>
        <w:t>- tablica interaktywna</w:t>
      </w:r>
      <w:r w:rsidR="003C066F">
        <w:rPr>
          <w:rFonts w:ascii="Arial" w:eastAsia="Times New Roman" w:hAnsi="Arial" w:cs="Arial"/>
          <w:color w:val="000000"/>
          <w:lang w:eastAsia="pl-PL"/>
        </w:rPr>
        <w:t>,</w:t>
      </w:r>
    </w:p>
    <w:p w14:paraId="0CEE98C8" w14:textId="53D0BE17" w:rsidR="00CB17F8" w:rsidRPr="00CB17F8" w:rsidRDefault="00CB17F8" w:rsidP="00CB17F8">
      <w:pPr>
        <w:spacing w:after="0" w:line="240" w:lineRule="auto"/>
        <w:rPr>
          <w:rFonts w:ascii="Arial" w:eastAsia="Times New Roman" w:hAnsi="Arial" w:cs="Arial"/>
          <w:color w:val="000000"/>
          <w:lang w:eastAsia="pl-PL"/>
        </w:rPr>
      </w:pPr>
      <w:r w:rsidRPr="00CB17F8">
        <w:rPr>
          <w:rFonts w:ascii="Arial" w:eastAsia="Times New Roman" w:hAnsi="Arial" w:cs="Arial"/>
          <w:color w:val="000000"/>
          <w:lang w:eastAsia="pl-PL"/>
        </w:rPr>
        <w:t>- tryb pytań i odpowiedzi (Q&amp;A) (pozwalający na zadawanie pytań w trakcie wydarzenia z funkcją ich moderowania)</w:t>
      </w:r>
      <w:r w:rsidR="003C066F">
        <w:rPr>
          <w:rFonts w:ascii="Arial" w:eastAsia="Times New Roman" w:hAnsi="Arial" w:cs="Arial"/>
          <w:color w:val="000000"/>
          <w:lang w:eastAsia="pl-PL"/>
        </w:rPr>
        <w:t>,</w:t>
      </w:r>
    </w:p>
    <w:p w14:paraId="3867E5A2" w14:textId="0A194FF3" w:rsidR="00CB17F8" w:rsidRPr="00CB17F8" w:rsidRDefault="00CB17F8" w:rsidP="00CB17F8">
      <w:pPr>
        <w:spacing w:after="0" w:line="240" w:lineRule="auto"/>
        <w:rPr>
          <w:rFonts w:ascii="Arial" w:eastAsia="Times New Roman" w:hAnsi="Arial" w:cs="Arial"/>
          <w:color w:val="000000"/>
          <w:lang w:eastAsia="pl-PL"/>
        </w:rPr>
      </w:pPr>
      <w:r w:rsidRPr="00CB17F8">
        <w:rPr>
          <w:rFonts w:ascii="Arial" w:eastAsia="Times New Roman" w:hAnsi="Arial" w:cs="Arial"/>
          <w:color w:val="000000"/>
          <w:lang w:eastAsia="pl-PL"/>
        </w:rPr>
        <w:t>- możliwość przeprowadzenia ankiety w trakcie wydarzenia</w:t>
      </w:r>
      <w:r w:rsidR="003C066F">
        <w:rPr>
          <w:rFonts w:ascii="Arial" w:eastAsia="Times New Roman" w:hAnsi="Arial" w:cs="Arial"/>
          <w:color w:val="000000"/>
          <w:lang w:eastAsia="pl-PL"/>
        </w:rPr>
        <w:t>,</w:t>
      </w:r>
    </w:p>
    <w:p w14:paraId="04E13B71" w14:textId="4D1CEDDF" w:rsidR="00CB17F8" w:rsidRPr="00CB17F8" w:rsidRDefault="00CB17F8" w:rsidP="00CB17F8">
      <w:pPr>
        <w:spacing w:after="0" w:line="240" w:lineRule="auto"/>
        <w:rPr>
          <w:rFonts w:ascii="Arial" w:eastAsia="Times New Roman" w:hAnsi="Arial" w:cs="Arial"/>
          <w:color w:val="000000"/>
          <w:lang w:eastAsia="pl-PL"/>
        </w:rPr>
      </w:pPr>
      <w:r w:rsidRPr="00CB17F8">
        <w:rPr>
          <w:rFonts w:ascii="Arial" w:eastAsia="Times New Roman" w:hAnsi="Arial" w:cs="Arial"/>
          <w:color w:val="000000"/>
          <w:lang w:eastAsia="pl-PL"/>
        </w:rPr>
        <w:t>- możliwość transkrypcji mowy na tekst</w:t>
      </w:r>
      <w:r w:rsidR="004F228B">
        <w:rPr>
          <w:rFonts w:ascii="Arial" w:eastAsia="Times New Roman" w:hAnsi="Arial" w:cs="Arial"/>
          <w:color w:val="000000"/>
          <w:lang w:eastAsia="pl-PL"/>
        </w:rPr>
        <w:t xml:space="preserve"> w języku polskim</w:t>
      </w:r>
      <w:r w:rsidRPr="00CB17F8">
        <w:rPr>
          <w:rFonts w:ascii="Arial" w:eastAsia="Times New Roman" w:hAnsi="Arial" w:cs="Arial"/>
          <w:color w:val="000000"/>
          <w:lang w:eastAsia="pl-PL"/>
        </w:rPr>
        <w:t xml:space="preserve"> w czasie rzeczywistym</w:t>
      </w:r>
      <w:r w:rsidR="004E3CCD">
        <w:rPr>
          <w:rFonts w:ascii="Arial" w:eastAsia="Times New Roman" w:hAnsi="Arial" w:cs="Arial"/>
          <w:color w:val="000000"/>
          <w:lang w:eastAsia="pl-PL"/>
        </w:rPr>
        <w:t xml:space="preserve"> w celu zapewnienia dostępności osobom niedosłyszącym</w:t>
      </w:r>
      <w:r w:rsidR="003C066F">
        <w:rPr>
          <w:rFonts w:ascii="Arial" w:eastAsia="Times New Roman" w:hAnsi="Arial" w:cs="Arial"/>
          <w:color w:val="000000"/>
          <w:lang w:eastAsia="pl-PL"/>
        </w:rPr>
        <w:t>,</w:t>
      </w:r>
    </w:p>
    <w:p w14:paraId="4FB20B62" w14:textId="56729769" w:rsidR="00CB17F8" w:rsidRPr="00CB17F8" w:rsidRDefault="00CB17F8" w:rsidP="00CB17F8">
      <w:pPr>
        <w:spacing w:after="0" w:line="240" w:lineRule="auto"/>
        <w:rPr>
          <w:rFonts w:ascii="Arial" w:eastAsia="Times New Roman" w:hAnsi="Arial" w:cs="Arial"/>
          <w:color w:val="000000"/>
          <w:lang w:eastAsia="pl-PL"/>
        </w:rPr>
      </w:pPr>
      <w:r w:rsidRPr="00CB17F8">
        <w:rPr>
          <w:rFonts w:ascii="Arial" w:eastAsia="Times New Roman" w:hAnsi="Arial" w:cs="Arial"/>
          <w:color w:val="000000"/>
          <w:lang w:eastAsia="pl-PL"/>
        </w:rPr>
        <w:t>- czat prywatny</w:t>
      </w:r>
      <w:r w:rsidR="003C066F">
        <w:rPr>
          <w:rFonts w:ascii="Arial" w:eastAsia="Times New Roman" w:hAnsi="Arial" w:cs="Arial"/>
          <w:color w:val="000000"/>
          <w:lang w:eastAsia="pl-PL"/>
        </w:rPr>
        <w:t>,</w:t>
      </w:r>
    </w:p>
    <w:p w14:paraId="7C6B8451" w14:textId="0527807F" w:rsidR="00CB17F8" w:rsidRPr="00CB17F8" w:rsidRDefault="00CB17F8" w:rsidP="00CB17F8">
      <w:pPr>
        <w:spacing w:after="0" w:line="240" w:lineRule="auto"/>
        <w:rPr>
          <w:rFonts w:ascii="Arial" w:eastAsia="Times New Roman" w:hAnsi="Arial" w:cs="Arial"/>
          <w:color w:val="000000"/>
          <w:lang w:eastAsia="pl-PL"/>
        </w:rPr>
      </w:pPr>
      <w:r w:rsidRPr="00CB17F8">
        <w:rPr>
          <w:rFonts w:ascii="Arial" w:eastAsia="Times New Roman" w:hAnsi="Arial" w:cs="Arial"/>
          <w:color w:val="000000"/>
          <w:lang w:eastAsia="pl-PL"/>
        </w:rPr>
        <w:t>- czat moderowany</w:t>
      </w:r>
      <w:r w:rsidR="003C066F">
        <w:rPr>
          <w:rFonts w:ascii="Arial" w:eastAsia="Times New Roman" w:hAnsi="Arial" w:cs="Arial"/>
          <w:color w:val="000000"/>
          <w:lang w:eastAsia="pl-PL"/>
        </w:rPr>
        <w:t>,</w:t>
      </w:r>
    </w:p>
    <w:p w14:paraId="43C00FD6" w14:textId="57794A72" w:rsidR="00CB17F8" w:rsidRPr="00CB17F8" w:rsidRDefault="00CB17F8" w:rsidP="00CB17F8">
      <w:pPr>
        <w:spacing w:after="0" w:line="240" w:lineRule="auto"/>
        <w:rPr>
          <w:rFonts w:ascii="Arial" w:eastAsia="Times New Roman" w:hAnsi="Arial" w:cs="Arial"/>
          <w:color w:val="000000"/>
          <w:lang w:eastAsia="pl-PL"/>
        </w:rPr>
      </w:pPr>
      <w:r w:rsidRPr="00CB17F8">
        <w:rPr>
          <w:rFonts w:ascii="Arial" w:eastAsia="Times New Roman" w:hAnsi="Arial" w:cs="Arial"/>
          <w:color w:val="000000"/>
          <w:lang w:eastAsia="pl-PL"/>
        </w:rPr>
        <w:t xml:space="preserve">- </w:t>
      </w:r>
      <w:proofErr w:type="spellStart"/>
      <w:r w:rsidRPr="00CB17F8">
        <w:rPr>
          <w:rFonts w:ascii="Arial" w:eastAsia="Times New Roman" w:hAnsi="Arial" w:cs="Arial"/>
          <w:color w:val="000000"/>
          <w:lang w:eastAsia="pl-PL"/>
        </w:rPr>
        <w:t>call</w:t>
      </w:r>
      <w:proofErr w:type="spellEnd"/>
      <w:r w:rsidRPr="00CB17F8">
        <w:rPr>
          <w:rFonts w:ascii="Arial" w:eastAsia="Times New Roman" w:hAnsi="Arial" w:cs="Arial"/>
          <w:color w:val="000000"/>
          <w:lang w:eastAsia="pl-PL"/>
        </w:rPr>
        <w:t xml:space="preserve"> to </w:t>
      </w:r>
      <w:proofErr w:type="spellStart"/>
      <w:r w:rsidRPr="00CB17F8">
        <w:rPr>
          <w:rFonts w:ascii="Arial" w:eastAsia="Times New Roman" w:hAnsi="Arial" w:cs="Arial"/>
          <w:color w:val="000000"/>
          <w:lang w:eastAsia="pl-PL"/>
        </w:rPr>
        <w:t>action</w:t>
      </w:r>
      <w:proofErr w:type="spellEnd"/>
      <w:r w:rsidRPr="00CB17F8">
        <w:rPr>
          <w:rFonts w:ascii="Arial" w:eastAsia="Times New Roman" w:hAnsi="Arial" w:cs="Arial"/>
          <w:color w:val="000000"/>
          <w:lang w:eastAsia="pl-PL"/>
        </w:rPr>
        <w:t xml:space="preserve"> (funkcja umożliwiająca przekierowanie uczestników w czasie trwania </w:t>
      </w:r>
      <w:proofErr w:type="spellStart"/>
      <w:r w:rsidRPr="00CB17F8">
        <w:rPr>
          <w:rFonts w:ascii="Arial" w:eastAsia="Times New Roman" w:hAnsi="Arial" w:cs="Arial"/>
          <w:color w:val="000000"/>
          <w:lang w:eastAsia="pl-PL"/>
        </w:rPr>
        <w:t>webinaru</w:t>
      </w:r>
      <w:proofErr w:type="spellEnd"/>
      <w:r w:rsidRPr="00CB17F8">
        <w:rPr>
          <w:rFonts w:ascii="Arial" w:eastAsia="Times New Roman" w:hAnsi="Arial" w:cs="Arial"/>
          <w:color w:val="000000"/>
          <w:lang w:eastAsia="pl-PL"/>
        </w:rPr>
        <w:t>/spotkania do dodatkowych materiałów w celu podjęcia przez nich odpowiednich akcji)</w:t>
      </w:r>
      <w:r w:rsidR="003C066F">
        <w:rPr>
          <w:rFonts w:ascii="Arial" w:eastAsia="Times New Roman" w:hAnsi="Arial" w:cs="Arial"/>
          <w:color w:val="000000"/>
          <w:lang w:eastAsia="pl-PL"/>
        </w:rPr>
        <w:t>,</w:t>
      </w:r>
    </w:p>
    <w:p w14:paraId="3A2C5AB0" w14:textId="6329EE19" w:rsidR="00CB17F8" w:rsidRPr="00CB17F8" w:rsidRDefault="00CB17F8" w:rsidP="00CB17F8">
      <w:pPr>
        <w:spacing w:after="0" w:line="240" w:lineRule="auto"/>
        <w:rPr>
          <w:rFonts w:ascii="Arial" w:eastAsia="Times New Roman" w:hAnsi="Arial" w:cs="Arial"/>
          <w:color w:val="000000"/>
          <w:lang w:eastAsia="pl-PL"/>
        </w:rPr>
      </w:pPr>
      <w:r w:rsidRPr="00CB17F8">
        <w:rPr>
          <w:rFonts w:ascii="Arial" w:eastAsia="Times New Roman" w:hAnsi="Arial" w:cs="Arial"/>
          <w:color w:val="000000"/>
          <w:lang w:eastAsia="pl-PL"/>
        </w:rPr>
        <w:t xml:space="preserve">- strony lądowania wydarzenia (rejestracja, poczekalnia, pokój </w:t>
      </w:r>
      <w:proofErr w:type="spellStart"/>
      <w:r w:rsidRPr="00CB17F8">
        <w:rPr>
          <w:rFonts w:ascii="Arial" w:eastAsia="Times New Roman" w:hAnsi="Arial" w:cs="Arial"/>
          <w:color w:val="000000"/>
          <w:lang w:eastAsia="pl-PL"/>
        </w:rPr>
        <w:t>webinarowy</w:t>
      </w:r>
      <w:proofErr w:type="spellEnd"/>
      <w:r w:rsidRPr="00CB17F8">
        <w:rPr>
          <w:rFonts w:ascii="Arial" w:eastAsia="Times New Roman" w:hAnsi="Arial" w:cs="Arial"/>
          <w:color w:val="000000"/>
          <w:lang w:eastAsia="pl-PL"/>
        </w:rPr>
        <w:t>, strona z podziękowaniem, strona profilowa)</w:t>
      </w:r>
      <w:r w:rsidR="003C066F">
        <w:rPr>
          <w:rFonts w:ascii="Arial" w:eastAsia="Times New Roman" w:hAnsi="Arial" w:cs="Arial"/>
          <w:color w:val="000000"/>
          <w:lang w:eastAsia="pl-PL"/>
        </w:rPr>
        <w:t>,</w:t>
      </w:r>
    </w:p>
    <w:p w14:paraId="529FD286" w14:textId="5AA02A7E" w:rsidR="00CB17F8" w:rsidRPr="00CB17F8" w:rsidRDefault="00CB17F8" w:rsidP="00CB17F8">
      <w:pPr>
        <w:spacing w:after="0" w:line="240" w:lineRule="auto"/>
        <w:rPr>
          <w:rFonts w:ascii="Arial" w:eastAsia="Times New Roman" w:hAnsi="Arial" w:cs="Arial"/>
          <w:color w:val="000000"/>
          <w:lang w:eastAsia="pl-PL"/>
        </w:rPr>
      </w:pPr>
      <w:r w:rsidRPr="00CB17F8">
        <w:rPr>
          <w:rFonts w:ascii="Arial" w:eastAsia="Times New Roman" w:hAnsi="Arial" w:cs="Arial"/>
          <w:color w:val="000000"/>
          <w:lang w:eastAsia="pl-PL"/>
        </w:rPr>
        <w:t>- aplikacja mobilna (umożliwiająca dostęp do wydarzenia z urządzeń mobilnych takich jak telefon czy tablet, działająca w systemie Android oraz Mac OS)</w:t>
      </w:r>
      <w:r w:rsidR="003C066F">
        <w:rPr>
          <w:rFonts w:ascii="Arial" w:eastAsia="Times New Roman" w:hAnsi="Arial" w:cs="Arial"/>
          <w:color w:val="000000"/>
          <w:lang w:eastAsia="pl-PL"/>
        </w:rPr>
        <w:t>,</w:t>
      </w:r>
    </w:p>
    <w:p w14:paraId="585C4E8C" w14:textId="4D8B15D0" w:rsidR="00CB17F8" w:rsidRPr="00CB17F8" w:rsidRDefault="00CB17F8" w:rsidP="00CB17F8">
      <w:pPr>
        <w:spacing w:after="0" w:line="240" w:lineRule="auto"/>
        <w:rPr>
          <w:rFonts w:ascii="Arial" w:eastAsia="Times New Roman" w:hAnsi="Arial" w:cs="Arial"/>
          <w:color w:val="000000"/>
          <w:lang w:eastAsia="pl-PL"/>
        </w:rPr>
      </w:pPr>
      <w:r w:rsidRPr="00CB17F8">
        <w:rPr>
          <w:rFonts w:ascii="Arial" w:eastAsia="Times New Roman" w:hAnsi="Arial" w:cs="Arial"/>
          <w:color w:val="000000"/>
          <w:lang w:eastAsia="pl-PL"/>
        </w:rPr>
        <w:t>- strona z podziękowaniem z własnym adresem URL</w:t>
      </w:r>
      <w:r w:rsidR="003C066F">
        <w:rPr>
          <w:rFonts w:ascii="Arial" w:eastAsia="Times New Roman" w:hAnsi="Arial" w:cs="Arial"/>
          <w:color w:val="000000"/>
          <w:lang w:eastAsia="pl-PL"/>
        </w:rPr>
        <w:t>,</w:t>
      </w:r>
    </w:p>
    <w:p w14:paraId="683E31F7" w14:textId="6BD0B7EF" w:rsidR="00CB17F8" w:rsidRPr="00CB17F8" w:rsidRDefault="00CB17F8" w:rsidP="00CB17F8">
      <w:pPr>
        <w:spacing w:after="0" w:line="240" w:lineRule="auto"/>
        <w:rPr>
          <w:rFonts w:ascii="Arial" w:eastAsia="Times New Roman" w:hAnsi="Arial" w:cs="Arial"/>
          <w:color w:val="000000"/>
          <w:lang w:eastAsia="pl-PL"/>
        </w:rPr>
      </w:pPr>
      <w:r w:rsidRPr="00CB17F8">
        <w:rPr>
          <w:rFonts w:ascii="Arial" w:eastAsia="Times New Roman" w:hAnsi="Arial" w:cs="Arial"/>
          <w:color w:val="000000"/>
          <w:lang w:eastAsia="pl-PL"/>
        </w:rPr>
        <w:lastRenderedPageBreak/>
        <w:t>- transmisja na żywo na Facebooku lub YouTube</w:t>
      </w:r>
      <w:r w:rsidR="003C066F">
        <w:rPr>
          <w:rFonts w:ascii="Arial" w:eastAsia="Times New Roman" w:hAnsi="Arial" w:cs="Arial"/>
          <w:color w:val="000000"/>
          <w:lang w:eastAsia="pl-PL"/>
        </w:rPr>
        <w:t>,</w:t>
      </w:r>
    </w:p>
    <w:p w14:paraId="350FBA28" w14:textId="412D30D4" w:rsidR="00CB17F8" w:rsidRPr="00CB17F8" w:rsidRDefault="00CB17F8" w:rsidP="00CB17F8">
      <w:pPr>
        <w:spacing w:after="0" w:line="240" w:lineRule="auto"/>
        <w:rPr>
          <w:rFonts w:ascii="Arial" w:eastAsia="Times New Roman" w:hAnsi="Arial" w:cs="Arial"/>
          <w:color w:val="000000"/>
          <w:lang w:eastAsia="pl-PL"/>
        </w:rPr>
      </w:pPr>
      <w:r w:rsidRPr="00CB17F8">
        <w:rPr>
          <w:rFonts w:ascii="Arial" w:eastAsia="Times New Roman" w:hAnsi="Arial" w:cs="Arial"/>
          <w:color w:val="000000"/>
          <w:lang w:eastAsia="pl-PL"/>
        </w:rPr>
        <w:t>- udostępnianie w mediach społecznościowych</w:t>
      </w:r>
      <w:r w:rsidR="003C066F">
        <w:rPr>
          <w:rFonts w:ascii="Arial" w:eastAsia="Times New Roman" w:hAnsi="Arial" w:cs="Arial"/>
          <w:color w:val="000000"/>
          <w:lang w:eastAsia="pl-PL"/>
        </w:rPr>
        <w:t>,</w:t>
      </w:r>
    </w:p>
    <w:p w14:paraId="376559D0" w14:textId="7DB70928" w:rsidR="00CB17F8" w:rsidRPr="00CB17F8" w:rsidRDefault="00CB17F8" w:rsidP="00CB17F8">
      <w:pPr>
        <w:spacing w:after="0" w:line="240" w:lineRule="auto"/>
        <w:rPr>
          <w:rFonts w:ascii="Arial" w:eastAsia="Times New Roman" w:hAnsi="Arial" w:cs="Arial"/>
          <w:color w:val="000000"/>
          <w:lang w:eastAsia="pl-PL"/>
        </w:rPr>
      </w:pPr>
      <w:r w:rsidRPr="00CB17F8">
        <w:rPr>
          <w:rFonts w:ascii="Arial" w:eastAsia="Times New Roman" w:hAnsi="Arial" w:cs="Arial"/>
          <w:color w:val="000000"/>
          <w:lang w:eastAsia="pl-PL"/>
        </w:rPr>
        <w:t>- udostępnianie nagranych wydarzeń</w:t>
      </w:r>
      <w:r w:rsidR="003C066F">
        <w:rPr>
          <w:rFonts w:ascii="Arial" w:eastAsia="Times New Roman" w:hAnsi="Arial" w:cs="Arial"/>
          <w:color w:val="000000"/>
          <w:lang w:eastAsia="pl-PL"/>
        </w:rPr>
        <w:t>,</w:t>
      </w:r>
    </w:p>
    <w:p w14:paraId="46334CC4" w14:textId="71E7430E" w:rsidR="00CB17F8" w:rsidRPr="00CB17F8" w:rsidRDefault="00CB17F8" w:rsidP="00CB17F8">
      <w:pPr>
        <w:spacing w:after="0" w:line="240" w:lineRule="auto"/>
        <w:rPr>
          <w:rFonts w:ascii="Arial" w:eastAsia="Times New Roman" w:hAnsi="Arial" w:cs="Arial"/>
          <w:color w:val="000000"/>
          <w:lang w:eastAsia="pl-PL"/>
        </w:rPr>
      </w:pPr>
      <w:r w:rsidRPr="00CB17F8">
        <w:rPr>
          <w:rFonts w:ascii="Arial" w:eastAsia="Times New Roman" w:hAnsi="Arial" w:cs="Arial"/>
          <w:color w:val="000000"/>
          <w:lang w:eastAsia="pl-PL"/>
        </w:rPr>
        <w:t>- zarządzanie uczestnikami oraz dostępem</w:t>
      </w:r>
      <w:r w:rsidR="003C066F">
        <w:rPr>
          <w:rFonts w:ascii="Arial" w:eastAsia="Times New Roman" w:hAnsi="Arial" w:cs="Arial"/>
          <w:color w:val="000000"/>
          <w:lang w:eastAsia="pl-PL"/>
        </w:rPr>
        <w:t>,</w:t>
      </w:r>
    </w:p>
    <w:p w14:paraId="3914CAA1" w14:textId="50047648" w:rsidR="00CB17F8" w:rsidRPr="00CB17F8" w:rsidRDefault="00CB17F8" w:rsidP="00CB17F8">
      <w:pPr>
        <w:spacing w:after="0" w:line="240" w:lineRule="auto"/>
        <w:rPr>
          <w:rFonts w:ascii="Arial" w:eastAsia="Times New Roman" w:hAnsi="Arial" w:cs="Arial"/>
          <w:color w:val="000000"/>
          <w:lang w:eastAsia="pl-PL"/>
        </w:rPr>
      </w:pPr>
      <w:r w:rsidRPr="00CB17F8">
        <w:rPr>
          <w:rFonts w:ascii="Arial" w:eastAsia="Times New Roman" w:hAnsi="Arial" w:cs="Arial"/>
          <w:color w:val="000000"/>
          <w:lang w:eastAsia="pl-PL"/>
        </w:rPr>
        <w:t xml:space="preserve">- wydarzenie zabezpieczone </w:t>
      </w:r>
      <w:proofErr w:type="spellStart"/>
      <w:r w:rsidRPr="00CB17F8">
        <w:rPr>
          <w:rFonts w:ascii="Arial" w:eastAsia="Times New Roman" w:hAnsi="Arial" w:cs="Arial"/>
          <w:color w:val="000000"/>
          <w:lang w:eastAsia="pl-PL"/>
        </w:rPr>
        <w:t>tokenem</w:t>
      </w:r>
      <w:proofErr w:type="spellEnd"/>
      <w:r w:rsidRPr="00CB17F8">
        <w:rPr>
          <w:rFonts w:ascii="Arial" w:eastAsia="Times New Roman" w:hAnsi="Arial" w:cs="Arial"/>
          <w:color w:val="000000"/>
          <w:lang w:eastAsia="pl-PL"/>
        </w:rPr>
        <w:t xml:space="preserve"> i hasłem lub dostępne dla wszystkich</w:t>
      </w:r>
      <w:r w:rsidR="003C066F">
        <w:rPr>
          <w:rFonts w:ascii="Arial" w:eastAsia="Times New Roman" w:hAnsi="Arial" w:cs="Arial"/>
          <w:color w:val="000000"/>
          <w:lang w:eastAsia="pl-PL"/>
        </w:rPr>
        <w:t>,</w:t>
      </w:r>
    </w:p>
    <w:p w14:paraId="6DAE4AA4" w14:textId="591AB728" w:rsidR="00CB17F8" w:rsidRPr="00CB17F8" w:rsidRDefault="00CB17F8" w:rsidP="00CB17F8">
      <w:pPr>
        <w:spacing w:after="0" w:line="240" w:lineRule="auto"/>
        <w:rPr>
          <w:rFonts w:ascii="Arial" w:eastAsia="Times New Roman" w:hAnsi="Arial" w:cs="Arial"/>
          <w:color w:val="000000"/>
          <w:lang w:eastAsia="pl-PL"/>
        </w:rPr>
      </w:pPr>
      <w:r w:rsidRPr="00CB17F8">
        <w:rPr>
          <w:rFonts w:ascii="Arial" w:eastAsia="Times New Roman" w:hAnsi="Arial" w:cs="Arial"/>
          <w:color w:val="000000"/>
          <w:lang w:eastAsia="pl-PL"/>
        </w:rPr>
        <w:t xml:space="preserve">- spersonalizowany proces rejestracji (pozwalający zbierać informacje o uczestnikach, </w:t>
      </w:r>
      <w:r w:rsidR="003C066F">
        <w:rPr>
          <w:rFonts w:ascii="Arial" w:eastAsia="Times New Roman" w:hAnsi="Arial" w:cs="Arial"/>
          <w:color w:val="000000"/>
          <w:lang w:eastAsia="pl-PL"/>
        </w:rPr>
        <w:t xml:space="preserve">  </w:t>
      </w:r>
      <w:r w:rsidRPr="00CB17F8">
        <w:rPr>
          <w:rFonts w:ascii="Arial" w:eastAsia="Times New Roman" w:hAnsi="Arial" w:cs="Arial"/>
          <w:color w:val="000000"/>
          <w:lang w:eastAsia="pl-PL"/>
        </w:rPr>
        <w:t>możliwość zastosowania formularza rejestracyjnego)</w:t>
      </w:r>
      <w:r w:rsidR="003C066F">
        <w:rPr>
          <w:rFonts w:ascii="Arial" w:eastAsia="Times New Roman" w:hAnsi="Arial" w:cs="Arial"/>
          <w:color w:val="000000"/>
          <w:lang w:eastAsia="pl-PL"/>
        </w:rPr>
        <w:t>,</w:t>
      </w:r>
    </w:p>
    <w:p w14:paraId="527272B5" w14:textId="70F15ED5" w:rsidR="00CB17F8" w:rsidRPr="00CB17F8" w:rsidRDefault="00CB17F8" w:rsidP="00CB17F8">
      <w:pPr>
        <w:spacing w:after="0" w:line="240" w:lineRule="auto"/>
        <w:rPr>
          <w:rFonts w:ascii="Arial" w:eastAsia="Times New Roman" w:hAnsi="Arial" w:cs="Arial"/>
          <w:color w:val="000000"/>
          <w:lang w:eastAsia="pl-PL"/>
        </w:rPr>
      </w:pPr>
      <w:r w:rsidRPr="00CB17F8">
        <w:rPr>
          <w:rFonts w:ascii="Arial" w:eastAsia="Times New Roman" w:hAnsi="Arial" w:cs="Arial"/>
          <w:color w:val="000000"/>
          <w:lang w:eastAsia="pl-PL"/>
        </w:rPr>
        <w:t>- książka adresowa</w:t>
      </w:r>
      <w:r w:rsidR="003C066F">
        <w:rPr>
          <w:rFonts w:ascii="Arial" w:eastAsia="Times New Roman" w:hAnsi="Arial" w:cs="Arial"/>
          <w:color w:val="000000"/>
          <w:lang w:eastAsia="pl-PL"/>
        </w:rPr>
        <w:t>,</w:t>
      </w:r>
    </w:p>
    <w:p w14:paraId="0BA770C9" w14:textId="76D00165" w:rsidR="00CB17F8" w:rsidRPr="00CB17F8" w:rsidRDefault="00CB17F8" w:rsidP="00CB17F8">
      <w:pPr>
        <w:spacing w:after="0" w:line="240" w:lineRule="auto"/>
        <w:rPr>
          <w:rFonts w:ascii="Arial" w:eastAsia="Times New Roman" w:hAnsi="Arial" w:cs="Arial"/>
          <w:color w:val="000000"/>
          <w:lang w:eastAsia="pl-PL"/>
        </w:rPr>
      </w:pPr>
      <w:r w:rsidRPr="00CB17F8">
        <w:rPr>
          <w:rFonts w:ascii="Arial" w:eastAsia="Times New Roman" w:hAnsi="Arial" w:cs="Arial"/>
          <w:color w:val="000000"/>
          <w:lang w:eastAsia="pl-PL"/>
        </w:rPr>
        <w:t>- zaproszenia poprzez e-mail lub SMS</w:t>
      </w:r>
      <w:r w:rsidR="003C066F">
        <w:rPr>
          <w:rFonts w:ascii="Arial" w:eastAsia="Times New Roman" w:hAnsi="Arial" w:cs="Arial"/>
          <w:color w:val="000000"/>
          <w:lang w:eastAsia="pl-PL"/>
        </w:rPr>
        <w:t>,</w:t>
      </w:r>
    </w:p>
    <w:p w14:paraId="319E7921" w14:textId="24D26ED0" w:rsidR="00CB17F8" w:rsidRPr="00CB17F8" w:rsidRDefault="00CB17F8" w:rsidP="00CB17F8">
      <w:pPr>
        <w:spacing w:after="0" w:line="240" w:lineRule="auto"/>
        <w:rPr>
          <w:rFonts w:ascii="Arial" w:eastAsia="Times New Roman" w:hAnsi="Arial" w:cs="Arial"/>
          <w:color w:val="000000"/>
          <w:lang w:eastAsia="pl-PL"/>
        </w:rPr>
      </w:pPr>
      <w:r w:rsidRPr="00CB17F8">
        <w:rPr>
          <w:rFonts w:ascii="Arial" w:eastAsia="Times New Roman" w:hAnsi="Arial" w:cs="Arial"/>
          <w:color w:val="000000"/>
          <w:lang w:eastAsia="pl-PL"/>
        </w:rPr>
        <w:t>- statystyki i raporty</w:t>
      </w:r>
      <w:r w:rsidR="003C066F">
        <w:rPr>
          <w:rFonts w:ascii="Arial" w:eastAsia="Times New Roman" w:hAnsi="Arial" w:cs="Arial"/>
          <w:color w:val="000000"/>
          <w:lang w:eastAsia="pl-PL"/>
        </w:rPr>
        <w:t>,</w:t>
      </w:r>
    </w:p>
    <w:p w14:paraId="2799C3FA" w14:textId="37F1E36D" w:rsidR="00CB17F8" w:rsidRPr="00CB17F8" w:rsidRDefault="00CB17F8" w:rsidP="00CB17F8">
      <w:pPr>
        <w:spacing w:after="0" w:line="240" w:lineRule="auto"/>
        <w:rPr>
          <w:rFonts w:ascii="Arial" w:eastAsia="Times New Roman" w:hAnsi="Arial" w:cs="Arial"/>
          <w:color w:val="000000"/>
          <w:lang w:eastAsia="pl-PL"/>
        </w:rPr>
      </w:pPr>
      <w:r w:rsidRPr="00CB17F8">
        <w:rPr>
          <w:rFonts w:ascii="Arial" w:eastAsia="Times New Roman" w:hAnsi="Arial" w:cs="Arial"/>
          <w:color w:val="000000"/>
          <w:lang w:eastAsia="pl-PL"/>
        </w:rPr>
        <w:t>- statystyki wydarzenia</w:t>
      </w:r>
      <w:r w:rsidR="003C066F">
        <w:rPr>
          <w:rFonts w:ascii="Arial" w:eastAsia="Times New Roman" w:hAnsi="Arial" w:cs="Arial"/>
          <w:color w:val="000000"/>
          <w:lang w:eastAsia="pl-PL"/>
        </w:rPr>
        <w:t>,</w:t>
      </w:r>
    </w:p>
    <w:p w14:paraId="51001141" w14:textId="55AE9979" w:rsidR="00CB17F8" w:rsidRPr="00CB17F8" w:rsidRDefault="00CB17F8" w:rsidP="00CB17F8">
      <w:pPr>
        <w:spacing w:after="0" w:line="240" w:lineRule="auto"/>
        <w:rPr>
          <w:rFonts w:ascii="Arial" w:eastAsia="Times New Roman" w:hAnsi="Arial" w:cs="Arial"/>
          <w:color w:val="000000"/>
          <w:lang w:eastAsia="pl-PL"/>
        </w:rPr>
      </w:pPr>
      <w:r w:rsidRPr="00CB17F8">
        <w:rPr>
          <w:rFonts w:ascii="Arial" w:eastAsia="Times New Roman" w:hAnsi="Arial" w:cs="Arial"/>
          <w:color w:val="000000"/>
          <w:lang w:eastAsia="pl-PL"/>
        </w:rPr>
        <w:t>- raporty podstawowe oraz pełne</w:t>
      </w:r>
      <w:r w:rsidR="003C066F">
        <w:rPr>
          <w:rFonts w:ascii="Arial" w:eastAsia="Times New Roman" w:hAnsi="Arial" w:cs="Arial"/>
          <w:color w:val="000000"/>
          <w:lang w:eastAsia="pl-PL"/>
        </w:rPr>
        <w:t>,</w:t>
      </w:r>
    </w:p>
    <w:p w14:paraId="0AA2D6BD" w14:textId="26429EBC" w:rsidR="00CB17F8" w:rsidRPr="00CB17F8" w:rsidRDefault="00CB17F8" w:rsidP="00CB17F8">
      <w:pPr>
        <w:spacing w:after="0" w:line="240" w:lineRule="auto"/>
        <w:rPr>
          <w:rFonts w:ascii="Arial" w:eastAsia="Times New Roman" w:hAnsi="Arial" w:cs="Arial"/>
          <w:color w:val="000000"/>
          <w:lang w:eastAsia="pl-PL"/>
        </w:rPr>
      </w:pPr>
      <w:r w:rsidRPr="00CB17F8">
        <w:rPr>
          <w:rFonts w:ascii="Arial" w:eastAsia="Times New Roman" w:hAnsi="Arial" w:cs="Arial"/>
          <w:color w:val="000000"/>
          <w:lang w:eastAsia="pl-PL"/>
        </w:rPr>
        <w:t>- ocena wydarzenia oraz prezentacji</w:t>
      </w:r>
      <w:r w:rsidR="003C066F">
        <w:rPr>
          <w:rFonts w:ascii="Arial" w:eastAsia="Times New Roman" w:hAnsi="Arial" w:cs="Arial"/>
          <w:color w:val="000000"/>
          <w:lang w:eastAsia="pl-PL"/>
        </w:rPr>
        <w:t>,</w:t>
      </w:r>
    </w:p>
    <w:p w14:paraId="2414C842" w14:textId="64D05BBA" w:rsidR="00CB17F8" w:rsidRPr="00CB17F8" w:rsidRDefault="00CB17F8" w:rsidP="00CB17F8">
      <w:pPr>
        <w:spacing w:after="0" w:line="240" w:lineRule="auto"/>
        <w:rPr>
          <w:rFonts w:ascii="Arial" w:eastAsia="Times New Roman" w:hAnsi="Arial" w:cs="Arial"/>
          <w:color w:val="000000"/>
          <w:lang w:eastAsia="pl-PL"/>
        </w:rPr>
      </w:pPr>
      <w:r w:rsidRPr="00CB17F8">
        <w:rPr>
          <w:rFonts w:ascii="Arial" w:eastAsia="Times New Roman" w:hAnsi="Arial" w:cs="Arial"/>
          <w:color w:val="000000"/>
          <w:lang w:eastAsia="pl-PL"/>
        </w:rPr>
        <w:t>- opinie uczestników</w:t>
      </w:r>
      <w:r w:rsidR="003C066F">
        <w:rPr>
          <w:rFonts w:ascii="Arial" w:eastAsia="Times New Roman" w:hAnsi="Arial" w:cs="Arial"/>
          <w:color w:val="000000"/>
          <w:lang w:eastAsia="pl-PL"/>
        </w:rPr>
        <w:t>,</w:t>
      </w:r>
    </w:p>
    <w:p w14:paraId="4C535D46" w14:textId="285BC8B6" w:rsidR="00CB17F8" w:rsidRPr="00CB17F8" w:rsidRDefault="00CB17F8" w:rsidP="00CB17F8">
      <w:pPr>
        <w:spacing w:after="0" w:line="240" w:lineRule="auto"/>
        <w:rPr>
          <w:rFonts w:ascii="Arial" w:eastAsia="Times New Roman" w:hAnsi="Arial" w:cs="Arial"/>
          <w:color w:val="000000"/>
          <w:lang w:eastAsia="pl-PL"/>
        </w:rPr>
      </w:pPr>
      <w:r w:rsidRPr="00CB17F8">
        <w:rPr>
          <w:rFonts w:ascii="Arial" w:eastAsia="Times New Roman" w:hAnsi="Arial" w:cs="Arial"/>
          <w:color w:val="000000"/>
          <w:lang w:eastAsia="pl-PL"/>
        </w:rPr>
        <w:t>- bezpieczeństwo i polityka prywatności</w:t>
      </w:r>
      <w:r w:rsidR="003C066F">
        <w:rPr>
          <w:rFonts w:ascii="Arial" w:eastAsia="Times New Roman" w:hAnsi="Arial" w:cs="Arial"/>
          <w:color w:val="000000"/>
          <w:lang w:eastAsia="pl-PL"/>
        </w:rPr>
        <w:t>,</w:t>
      </w:r>
    </w:p>
    <w:p w14:paraId="352E2357" w14:textId="642FB54C" w:rsidR="00CB17F8" w:rsidRPr="00CB17F8" w:rsidRDefault="00CB17F8" w:rsidP="00CB17F8">
      <w:pPr>
        <w:spacing w:after="0" w:line="240" w:lineRule="auto"/>
        <w:rPr>
          <w:rFonts w:ascii="Arial" w:eastAsia="Times New Roman" w:hAnsi="Arial" w:cs="Arial"/>
          <w:color w:val="000000"/>
          <w:lang w:eastAsia="pl-PL"/>
        </w:rPr>
      </w:pPr>
      <w:r w:rsidRPr="00CB17F8">
        <w:rPr>
          <w:rFonts w:ascii="Arial" w:eastAsia="Times New Roman" w:hAnsi="Arial" w:cs="Arial"/>
          <w:color w:val="000000"/>
          <w:lang w:eastAsia="pl-PL"/>
        </w:rPr>
        <w:t>- RODO</w:t>
      </w:r>
      <w:r w:rsidR="003C066F">
        <w:rPr>
          <w:rFonts w:ascii="Arial" w:eastAsia="Times New Roman" w:hAnsi="Arial" w:cs="Arial"/>
          <w:color w:val="000000"/>
          <w:lang w:eastAsia="pl-PL"/>
        </w:rPr>
        <w:t>,</w:t>
      </w:r>
    </w:p>
    <w:p w14:paraId="460EA370" w14:textId="7C466E75" w:rsidR="00CB17F8" w:rsidRDefault="00CB17F8" w:rsidP="00CB17F8">
      <w:pPr>
        <w:spacing w:after="0" w:line="240" w:lineRule="auto"/>
        <w:rPr>
          <w:rFonts w:ascii="Arial" w:eastAsia="Times New Roman" w:hAnsi="Arial" w:cs="Arial"/>
          <w:color w:val="000000"/>
          <w:lang w:eastAsia="pl-PL"/>
        </w:rPr>
      </w:pPr>
      <w:r w:rsidRPr="00CB17F8">
        <w:rPr>
          <w:rFonts w:ascii="Arial" w:eastAsia="Times New Roman" w:hAnsi="Arial" w:cs="Arial"/>
          <w:color w:val="000000"/>
          <w:lang w:eastAsia="pl-PL"/>
        </w:rPr>
        <w:t>- dział obsługi klienta</w:t>
      </w:r>
    </w:p>
    <w:p w14:paraId="295B6060" w14:textId="77777777" w:rsidR="00AE5CC7" w:rsidRDefault="00AE5CC7" w:rsidP="00AE5CC7">
      <w:pPr>
        <w:spacing w:after="0" w:line="240" w:lineRule="auto"/>
        <w:ind w:left="720"/>
        <w:contextualSpacing/>
        <w:rPr>
          <w:rFonts w:ascii="Arial" w:eastAsia="Times New Roman" w:hAnsi="Arial" w:cs="Arial"/>
          <w:color w:val="000000"/>
          <w:lang w:eastAsia="pl-PL"/>
        </w:rPr>
      </w:pPr>
    </w:p>
    <w:p w14:paraId="74E3F69E" w14:textId="77777777" w:rsidR="005B7202" w:rsidRPr="00B47B14" w:rsidRDefault="005B7202" w:rsidP="005B7202">
      <w:pPr>
        <w:tabs>
          <w:tab w:val="left" w:pos="414"/>
          <w:tab w:val="left" w:leader="dot" w:pos="5608"/>
        </w:tabs>
        <w:spacing w:line="276" w:lineRule="auto"/>
        <w:jc w:val="both"/>
        <w:rPr>
          <w:rFonts w:ascii="Arial" w:eastAsia="Calibri" w:hAnsi="Arial" w:cs="Arial"/>
          <w:b/>
          <w:color w:val="FF0000"/>
        </w:rPr>
      </w:pPr>
      <w:r w:rsidRPr="00E53B14">
        <w:rPr>
          <w:rFonts w:ascii="Arial" w:hAnsi="Arial" w:cs="Arial"/>
        </w:rPr>
        <w:t>kod Wspólnego Słownika Zamówień (CPV):</w:t>
      </w:r>
      <w:r w:rsidRPr="00B47B14">
        <w:rPr>
          <w:rFonts w:ascii="Arial" w:eastAsia="Calibri" w:hAnsi="Arial" w:cs="Arial"/>
          <w:b/>
          <w:color w:val="FF0000"/>
        </w:rPr>
        <w:t xml:space="preserve"> </w:t>
      </w:r>
    </w:p>
    <w:p w14:paraId="6878F0D9" w14:textId="77777777" w:rsidR="005B7202" w:rsidRPr="00C8364D" w:rsidRDefault="005B7202" w:rsidP="005B7202">
      <w:pPr>
        <w:tabs>
          <w:tab w:val="left" w:pos="414"/>
          <w:tab w:val="left" w:leader="dot" w:pos="5608"/>
        </w:tabs>
        <w:spacing w:line="276" w:lineRule="auto"/>
        <w:jc w:val="both"/>
        <w:rPr>
          <w:rFonts w:ascii="Arial" w:eastAsia="Calibri" w:hAnsi="Arial" w:cs="Arial"/>
          <w:color w:val="000000" w:themeColor="text1"/>
        </w:rPr>
      </w:pPr>
      <w:r w:rsidRPr="00C8364D">
        <w:rPr>
          <w:rFonts w:ascii="Arial" w:eastAsia="Calibri" w:hAnsi="Arial" w:cs="Arial"/>
          <w:color w:val="000000" w:themeColor="text1"/>
        </w:rPr>
        <w:t>48500000-3  Pakiety oprogramowania komunikacyjnego i multimedialnego</w:t>
      </w:r>
    </w:p>
    <w:p w14:paraId="02BCB2F1" w14:textId="77777777" w:rsidR="005B7202" w:rsidRPr="0091607A" w:rsidRDefault="005B7202" w:rsidP="005B7202">
      <w:pPr>
        <w:pStyle w:val="Bodytext1"/>
        <w:shd w:val="clear" w:color="auto" w:fill="auto"/>
        <w:tabs>
          <w:tab w:val="left" w:pos="414"/>
          <w:tab w:val="left" w:leader="dot" w:pos="5608"/>
        </w:tabs>
        <w:spacing w:after="0" w:line="240" w:lineRule="auto"/>
        <w:ind w:firstLine="0"/>
        <w:rPr>
          <w:sz w:val="22"/>
          <w:szCs w:val="22"/>
        </w:rPr>
      </w:pPr>
      <w:r w:rsidRPr="0091607A">
        <w:rPr>
          <w:sz w:val="22"/>
          <w:szCs w:val="22"/>
        </w:rPr>
        <w:t xml:space="preserve">485150001 Pakiety oprogramowania do wideokonferencji </w:t>
      </w:r>
    </w:p>
    <w:p w14:paraId="41DDCBE5" w14:textId="77777777" w:rsidR="005B7202" w:rsidRPr="00AE5CC7" w:rsidRDefault="005B7202" w:rsidP="00AE5CC7">
      <w:pPr>
        <w:spacing w:after="0" w:line="240" w:lineRule="auto"/>
        <w:ind w:left="720"/>
        <w:contextualSpacing/>
        <w:rPr>
          <w:rFonts w:ascii="Arial" w:eastAsia="Times New Roman" w:hAnsi="Arial" w:cs="Arial"/>
          <w:color w:val="000000"/>
          <w:lang w:eastAsia="pl-PL"/>
        </w:rPr>
      </w:pPr>
    </w:p>
    <w:p w14:paraId="318CFAB3" w14:textId="0E612DCB" w:rsidR="00AE5CC7" w:rsidRPr="00AE5CC7" w:rsidRDefault="00AE5CC7" w:rsidP="00AE5CC7">
      <w:pPr>
        <w:numPr>
          <w:ilvl w:val="0"/>
          <w:numId w:val="1"/>
        </w:numPr>
        <w:tabs>
          <w:tab w:val="left" w:pos="375"/>
          <w:tab w:val="left" w:leader="dot" w:pos="5977"/>
          <w:tab w:val="left" w:pos="9071"/>
        </w:tabs>
        <w:spacing w:after="0" w:line="240" w:lineRule="auto"/>
        <w:rPr>
          <w:rFonts w:ascii="Arial" w:eastAsia="Calibri" w:hAnsi="Arial" w:cs="Arial"/>
          <w:b/>
          <w:lang w:val="x-none" w:eastAsia="x-none"/>
        </w:rPr>
      </w:pPr>
      <w:r w:rsidRPr="00AE5CC7">
        <w:rPr>
          <w:rFonts w:ascii="Arial" w:eastAsia="Calibri" w:hAnsi="Arial" w:cs="Arial"/>
          <w:b/>
          <w:lang w:val="x-none" w:eastAsia="x-none"/>
        </w:rPr>
        <w:t>Termin realizacji zamówienia</w:t>
      </w:r>
      <w:r w:rsidR="00044E64">
        <w:rPr>
          <w:rFonts w:ascii="Arial" w:eastAsia="Calibri" w:hAnsi="Arial" w:cs="Arial"/>
          <w:b/>
          <w:lang w:eastAsia="x-none"/>
        </w:rPr>
        <w:t>:</w:t>
      </w:r>
      <w:r w:rsidRPr="00AE5CC7">
        <w:rPr>
          <w:rFonts w:ascii="Arial" w:eastAsia="Calibri" w:hAnsi="Arial" w:cs="Arial"/>
          <w:b/>
          <w:lang w:val="x-none" w:eastAsia="x-none"/>
        </w:rPr>
        <w:t xml:space="preserve"> </w:t>
      </w:r>
      <w:r w:rsidR="00932A22">
        <w:rPr>
          <w:rFonts w:ascii="Arial" w:eastAsia="Calibri" w:hAnsi="Arial" w:cs="Arial"/>
          <w:b/>
          <w:lang w:eastAsia="x-none"/>
        </w:rPr>
        <w:t xml:space="preserve">do </w:t>
      </w:r>
      <w:r w:rsidR="0007351A" w:rsidRPr="005E1578">
        <w:rPr>
          <w:rFonts w:ascii="Arial" w:eastAsia="Calibri" w:hAnsi="Arial" w:cs="Arial"/>
          <w:b/>
          <w:color w:val="000000" w:themeColor="text1"/>
          <w:lang w:eastAsia="x-none"/>
        </w:rPr>
        <w:t>24</w:t>
      </w:r>
      <w:r w:rsidR="00981A87" w:rsidRPr="005E1578">
        <w:rPr>
          <w:rFonts w:ascii="Arial" w:eastAsia="Calibri" w:hAnsi="Arial" w:cs="Arial"/>
          <w:b/>
          <w:color w:val="000000" w:themeColor="text1"/>
          <w:lang w:eastAsia="x-none"/>
        </w:rPr>
        <w:t xml:space="preserve"> listopada 2022 </w:t>
      </w:r>
      <w:r w:rsidRPr="00AE5CC7">
        <w:rPr>
          <w:rFonts w:ascii="Arial" w:eastAsia="Calibri" w:hAnsi="Arial" w:cs="Arial"/>
          <w:lang w:val="x-none" w:eastAsia="x-none"/>
        </w:rPr>
        <w:t>(wymagany**/</w:t>
      </w:r>
      <w:r w:rsidRPr="00AE5CC7">
        <w:rPr>
          <w:rFonts w:ascii="Arial" w:eastAsia="Calibri" w:hAnsi="Arial" w:cs="Arial"/>
          <w:strike/>
          <w:lang w:val="x-none" w:eastAsia="x-none"/>
        </w:rPr>
        <w:t>pożądany**)</w:t>
      </w:r>
    </w:p>
    <w:p w14:paraId="087A64DF" w14:textId="77777777" w:rsidR="00AE5CC7" w:rsidRPr="00AE5CC7" w:rsidRDefault="00AE5CC7" w:rsidP="00AE5CC7">
      <w:pPr>
        <w:tabs>
          <w:tab w:val="left" w:pos="375"/>
          <w:tab w:val="left" w:leader="dot" w:pos="5977"/>
          <w:tab w:val="left" w:pos="9071"/>
        </w:tabs>
        <w:spacing w:after="0" w:line="240" w:lineRule="auto"/>
        <w:rPr>
          <w:rFonts w:ascii="Arial" w:eastAsia="Calibri" w:hAnsi="Arial" w:cs="Arial"/>
          <w:lang w:val="x-none" w:eastAsia="x-none"/>
        </w:rPr>
      </w:pPr>
    </w:p>
    <w:p w14:paraId="5A7C6932" w14:textId="0B67CA7A" w:rsidR="00AE5CC7" w:rsidRDefault="00AE5CC7" w:rsidP="00AE5CC7">
      <w:pPr>
        <w:numPr>
          <w:ilvl w:val="0"/>
          <w:numId w:val="1"/>
        </w:numPr>
        <w:tabs>
          <w:tab w:val="left" w:pos="426"/>
          <w:tab w:val="left" w:pos="9071"/>
        </w:tabs>
        <w:spacing w:after="0" w:line="240" w:lineRule="auto"/>
        <w:rPr>
          <w:rFonts w:ascii="Arial" w:eastAsia="Calibri" w:hAnsi="Arial" w:cs="Arial"/>
          <w:b/>
          <w:bCs/>
          <w:lang w:val="x-none" w:eastAsia="x-none"/>
        </w:rPr>
      </w:pPr>
      <w:r w:rsidRPr="00AE5CC7">
        <w:rPr>
          <w:rFonts w:ascii="Arial" w:eastAsia="Calibri" w:hAnsi="Arial" w:cs="Arial"/>
          <w:b/>
          <w:bCs/>
          <w:lang w:val="x-none" w:eastAsia="x-none"/>
        </w:rPr>
        <w:t>Przy wyborze oferty Zamawiający będzie się kierował następującym/i kryterium/</w:t>
      </w:r>
      <w:proofErr w:type="spellStart"/>
      <w:r w:rsidRPr="00AE5CC7">
        <w:rPr>
          <w:rFonts w:ascii="Arial" w:eastAsia="Calibri" w:hAnsi="Arial" w:cs="Arial"/>
          <w:b/>
          <w:bCs/>
          <w:lang w:val="x-none" w:eastAsia="x-none"/>
        </w:rPr>
        <w:t>iami</w:t>
      </w:r>
      <w:proofErr w:type="spellEnd"/>
      <w:r w:rsidRPr="00AE5CC7">
        <w:rPr>
          <w:rFonts w:ascii="Arial" w:eastAsia="Calibri" w:hAnsi="Arial" w:cs="Arial"/>
          <w:b/>
          <w:bCs/>
          <w:lang w:val="x-none" w:eastAsia="x-none"/>
        </w:rPr>
        <w:t>:</w:t>
      </w:r>
    </w:p>
    <w:p w14:paraId="5BBDF0B7" w14:textId="77777777" w:rsidR="00981A87" w:rsidRDefault="00981A87" w:rsidP="00981A87">
      <w:pPr>
        <w:pStyle w:val="Akapitzlist"/>
        <w:rPr>
          <w:rFonts w:ascii="Arial" w:eastAsia="Calibri" w:hAnsi="Arial" w:cs="Arial"/>
          <w:b/>
          <w:bCs/>
          <w:lang w:val="x-none" w:eastAsia="x-none"/>
        </w:rPr>
      </w:pPr>
    </w:p>
    <w:p w14:paraId="5D4204A0" w14:textId="77777777" w:rsidR="00247D6A" w:rsidRDefault="00247D6A" w:rsidP="00247D6A">
      <w:pPr>
        <w:pStyle w:val="Akapitzlist"/>
        <w:tabs>
          <w:tab w:val="left" w:pos="284"/>
          <w:tab w:val="left" w:pos="380"/>
          <w:tab w:val="left" w:pos="9071"/>
        </w:tabs>
        <w:ind w:left="426" w:hanging="426"/>
        <w:jc w:val="both"/>
        <w:rPr>
          <w:rFonts w:ascii="Arial" w:eastAsia="Calibri" w:hAnsi="Arial" w:cs="Arial"/>
        </w:rPr>
      </w:pPr>
      <w:r>
        <w:rPr>
          <w:rFonts w:ascii="Arial" w:eastAsia="Calibri" w:hAnsi="Arial" w:cs="Arial"/>
          <w:lang w:eastAsia="x-none"/>
        </w:rPr>
        <w:t xml:space="preserve"> </w:t>
      </w:r>
      <w:r>
        <w:rPr>
          <w:rFonts w:ascii="Arial" w:eastAsia="Calibri" w:hAnsi="Arial" w:cs="Arial"/>
        </w:rPr>
        <w:t>Kryterium: „Cena”</w:t>
      </w:r>
      <w:r w:rsidRPr="00B0505C">
        <w:rPr>
          <w:rFonts w:ascii="Arial" w:eastAsia="Calibri" w:hAnsi="Arial" w:cs="Arial"/>
        </w:rPr>
        <w:t xml:space="preserve"> – waga 100%, </w:t>
      </w:r>
    </w:p>
    <w:p w14:paraId="48B85F31" w14:textId="77777777" w:rsidR="00247D6A" w:rsidRDefault="00247D6A" w:rsidP="00247D6A">
      <w:pPr>
        <w:pStyle w:val="Akapitzlist"/>
        <w:tabs>
          <w:tab w:val="left" w:pos="284"/>
          <w:tab w:val="left" w:pos="380"/>
          <w:tab w:val="left" w:pos="9071"/>
        </w:tabs>
        <w:ind w:left="426" w:hanging="426"/>
        <w:jc w:val="both"/>
        <w:rPr>
          <w:rFonts w:ascii="Arial" w:eastAsia="Calibri" w:hAnsi="Arial" w:cs="Arial"/>
        </w:rPr>
      </w:pPr>
      <w:r>
        <w:rPr>
          <w:rFonts w:ascii="Arial" w:eastAsia="Calibri" w:hAnsi="Arial" w:cs="Arial"/>
        </w:rPr>
        <w:t>Punkty za kryterium „cena” zostaną obliczone według następującego wzoru:</w:t>
      </w:r>
    </w:p>
    <w:p w14:paraId="6428B84F" w14:textId="77777777" w:rsidR="00247D6A" w:rsidRPr="00B0505C" w:rsidRDefault="00247D6A" w:rsidP="00247D6A">
      <w:pPr>
        <w:pStyle w:val="Akapitzlist"/>
        <w:tabs>
          <w:tab w:val="left" w:pos="284"/>
          <w:tab w:val="left" w:pos="380"/>
          <w:tab w:val="left" w:pos="9071"/>
        </w:tabs>
        <w:ind w:left="426" w:hanging="426"/>
        <w:jc w:val="both"/>
        <w:rPr>
          <w:rFonts w:ascii="Arial" w:eastAsia="Calibri" w:hAnsi="Arial" w:cs="Arial"/>
          <w:b/>
          <w:bCs/>
        </w:rPr>
      </w:pPr>
    </w:p>
    <w:tbl>
      <w:tblPr>
        <w:tblW w:w="0" w:type="auto"/>
        <w:tblBorders>
          <w:insideH w:val="single" w:sz="4" w:space="0" w:color="auto"/>
          <w:insideV w:val="single" w:sz="4" w:space="0" w:color="auto"/>
        </w:tblBorders>
        <w:tblLook w:val="04A0" w:firstRow="1" w:lastRow="0" w:firstColumn="1" w:lastColumn="0" w:noHBand="0" w:noVBand="1"/>
      </w:tblPr>
      <w:tblGrid>
        <w:gridCol w:w="3543"/>
        <w:gridCol w:w="3900"/>
        <w:gridCol w:w="1628"/>
      </w:tblGrid>
      <w:tr w:rsidR="00247D6A" w:rsidRPr="00B0505C" w14:paraId="5186FDAB" w14:textId="77777777" w:rsidTr="00636374">
        <w:tc>
          <w:tcPr>
            <w:tcW w:w="3544" w:type="dxa"/>
            <w:vMerge w:val="restart"/>
            <w:tcBorders>
              <w:right w:val="nil"/>
            </w:tcBorders>
            <w:shd w:val="clear" w:color="auto" w:fill="auto"/>
            <w:vAlign w:val="center"/>
          </w:tcPr>
          <w:p w14:paraId="0933A2EB" w14:textId="77777777" w:rsidR="00247D6A" w:rsidRPr="00B0505C" w:rsidRDefault="00247D6A" w:rsidP="00636374">
            <w:pPr>
              <w:tabs>
                <w:tab w:val="left" w:pos="284"/>
              </w:tabs>
              <w:ind w:left="426" w:hanging="426"/>
              <w:jc w:val="both"/>
              <w:rPr>
                <w:rFonts w:ascii="Arial" w:eastAsia="Calibri" w:hAnsi="Arial" w:cs="Arial"/>
                <w:bCs/>
              </w:rPr>
            </w:pPr>
            <w:r w:rsidRPr="00B0505C">
              <w:rPr>
                <w:rFonts w:ascii="Arial" w:eastAsia="Calibri" w:hAnsi="Arial" w:cs="Arial"/>
                <w:bCs/>
              </w:rPr>
              <w:t xml:space="preserve">Liczba przyznanych punktów = </w:t>
            </w:r>
          </w:p>
        </w:tc>
        <w:tc>
          <w:tcPr>
            <w:tcW w:w="3900" w:type="dxa"/>
            <w:tcBorders>
              <w:top w:val="nil"/>
              <w:left w:val="nil"/>
              <w:bottom w:val="single" w:sz="4" w:space="0" w:color="auto"/>
              <w:right w:val="nil"/>
            </w:tcBorders>
            <w:shd w:val="clear" w:color="auto" w:fill="auto"/>
          </w:tcPr>
          <w:p w14:paraId="1CFDBA49" w14:textId="77777777" w:rsidR="00247D6A" w:rsidRPr="00B0505C" w:rsidRDefault="00247D6A" w:rsidP="00636374">
            <w:pPr>
              <w:tabs>
                <w:tab w:val="left" w:pos="284"/>
              </w:tabs>
              <w:ind w:left="426" w:hanging="426"/>
              <w:jc w:val="both"/>
              <w:rPr>
                <w:rFonts w:ascii="Arial" w:eastAsia="Calibri" w:hAnsi="Arial" w:cs="Arial"/>
                <w:bCs/>
              </w:rPr>
            </w:pPr>
            <w:r w:rsidRPr="00B0505C">
              <w:rPr>
                <w:rFonts w:ascii="Arial" w:eastAsia="Calibri" w:hAnsi="Arial" w:cs="Arial"/>
                <w:bCs/>
              </w:rPr>
              <w:t>najniższa zaoferowana cena brutto</w:t>
            </w:r>
          </w:p>
        </w:tc>
        <w:tc>
          <w:tcPr>
            <w:tcW w:w="1628" w:type="dxa"/>
            <w:vMerge w:val="restart"/>
            <w:tcBorders>
              <w:left w:val="nil"/>
            </w:tcBorders>
            <w:shd w:val="clear" w:color="auto" w:fill="auto"/>
            <w:vAlign w:val="center"/>
          </w:tcPr>
          <w:p w14:paraId="4CE03CBD" w14:textId="77777777" w:rsidR="00247D6A" w:rsidRPr="00B0505C" w:rsidRDefault="00247D6A" w:rsidP="00636374">
            <w:pPr>
              <w:tabs>
                <w:tab w:val="left" w:pos="284"/>
              </w:tabs>
              <w:ind w:left="426" w:hanging="426"/>
              <w:jc w:val="both"/>
              <w:rPr>
                <w:rFonts w:ascii="Arial" w:eastAsia="Calibri" w:hAnsi="Arial" w:cs="Arial"/>
                <w:bCs/>
              </w:rPr>
            </w:pPr>
            <w:r w:rsidRPr="00B0505C">
              <w:rPr>
                <w:rFonts w:ascii="Arial" w:eastAsia="Calibri" w:hAnsi="Arial" w:cs="Arial"/>
                <w:bCs/>
              </w:rPr>
              <w:t xml:space="preserve"> x 100</w:t>
            </w:r>
          </w:p>
        </w:tc>
      </w:tr>
      <w:tr w:rsidR="00247D6A" w:rsidRPr="00B0505C" w14:paraId="16DABBA9" w14:textId="77777777" w:rsidTr="00636374">
        <w:trPr>
          <w:trHeight w:val="412"/>
        </w:trPr>
        <w:tc>
          <w:tcPr>
            <w:tcW w:w="3544" w:type="dxa"/>
            <w:vMerge/>
            <w:tcBorders>
              <w:right w:val="nil"/>
            </w:tcBorders>
            <w:shd w:val="clear" w:color="auto" w:fill="auto"/>
          </w:tcPr>
          <w:p w14:paraId="42BE6F40" w14:textId="77777777" w:rsidR="00247D6A" w:rsidRPr="00B0505C" w:rsidRDefault="00247D6A" w:rsidP="00636374">
            <w:pPr>
              <w:tabs>
                <w:tab w:val="left" w:pos="284"/>
              </w:tabs>
              <w:ind w:left="426" w:hanging="426"/>
              <w:jc w:val="both"/>
              <w:rPr>
                <w:rFonts w:ascii="Arial" w:eastAsia="Calibri" w:hAnsi="Arial" w:cs="Arial"/>
                <w:bCs/>
              </w:rPr>
            </w:pPr>
          </w:p>
        </w:tc>
        <w:tc>
          <w:tcPr>
            <w:tcW w:w="3900" w:type="dxa"/>
            <w:tcBorders>
              <w:top w:val="single" w:sz="4" w:space="0" w:color="auto"/>
              <w:left w:val="nil"/>
              <w:bottom w:val="nil"/>
              <w:right w:val="nil"/>
            </w:tcBorders>
            <w:shd w:val="clear" w:color="auto" w:fill="auto"/>
          </w:tcPr>
          <w:p w14:paraId="1EBEB3D5" w14:textId="77777777" w:rsidR="00247D6A" w:rsidRPr="00B0505C" w:rsidRDefault="00247D6A" w:rsidP="00636374">
            <w:pPr>
              <w:tabs>
                <w:tab w:val="left" w:pos="284"/>
              </w:tabs>
              <w:ind w:left="426" w:hanging="426"/>
              <w:jc w:val="both"/>
              <w:rPr>
                <w:rFonts w:ascii="Arial" w:eastAsia="Calibri" w:hAnsi="Arial" w:cs="Arial"/>
                <w:bCs/>
              </w:rPr>
            </w:pPr>
            <w:r w:rsidRPr="00B0505C">
              <w:rPr>
                <w:rFonts w:ascii="Arial" w:eastAsia="Calibri" w:hAnsi="Arial" w:cs="Arial"/>
                <w:bCs/>
              </w:rPr>
              <w:t>cena ocenianej oferty brutto</w:t>
            </w:r>
          </w:p>
        </w:tc>
        <w:tc>
          <w:tcPr>
            <w:tcW w:w="1628" w:type="dxa"/>
            <w:vMerge/>
            <w:tcBorders>
              <w:left w:val="nil"/>
            </w:tcBorders>
            <w:shd w:val="clear" w:color="auto" w:fill="auto"/>
          </w:tcPr>
          <w:p w14:paraId="1505B418" w14:textId="77777777" w:rsidR="00247D6A" w:rsidRPr="00B0505C" w:rsidRDefault="00247D6A" w:rsidP="00636374">
            <w:pPr>
              <w:tabs>
                <w:tab w:val="left" w:pos="284"/>
              </w:tabs>
              <w:ind w:left="426" w:hanging="426"/>
              <w:jc w:val="both"/>
              <w:rPr>
                <w:rFonts w:ascii="Arial" w:eastAsia="Calibri" w:hAnsi="Arial" w:cs="Arial"/>
                <w:bCs/>
              </w:rPr>
            </w:pPr>
          </w:p>
        </w:tc>
      </w:tr>
    </w:tbl>
    <w:p w14:paraId="605E0C0C" w14:textId="77777777" w:rsidR="00247D6A" w:rsidRDefault="00247D6A" w:rsidP="00247D6A">
      <w:pPr>
        <w:pStyle w:val="Bodytext141"/>
        <w:shd w:val="clear" w:color="auto" w:fill="auto"/>
        <w:tabs>
          <w:tab w:val="left" w:pos="380"/>
          <w:tab w:val="left" w:pos="9071"/>
        </w:tabs>
        <w:spacing w:line="240" w:lineRule="auto"/>
        <w:ind w:left="426" w:hanging="426"/>
        <w:rPr>
          <w:sz w:val="22"/>
          <w:szCs w:val="22"/>
        </w:rPr>
      </w:pPr>
    </w:p>
    <w:p w14:paraId="13011768" w14:textId="77777777" w:rsidR="00247D6A" w:rsidRPr="00B0505C" w:rsidRDefault="00247D6A" w:rsidP="00247D6A">
      <w:pPr>
        <w:pStyle w:val="Bodytext141"/>
        <w:shd w:val="clear" w:color="auto" w:fill="auto"/>
        <w:tabs>
          <w:tab w:val="left" w:pos="380"/>
          <w:tab w:val="left" w:pos="9071"/>
        </w:tabs>
        <w:spacing w:line="240" w:lineRule="auto"/>
        <w:ind w:left="426" w:hanging="426"/>
        <w:rPr>
          <w:b w:val="0"/>
          <w:sz w:val="22"/>
          <w:szCs w:val="22"/>
        </w:rPr>
      </w:pPr>
      <w:r w:rsidRPr="00B0505C">
        <w:rPr>
          <w:b w:val="0"/>
          <w:sz w:val="22"/>
          <w:szCs w:val="22"/>
        </w:rPr>
        <w:t>Wynik działania zostanie zaokrąglony do dwóch miejsc po przecinku.</w:t>
      </w:r>
    </w:p>
    <w:p w14:paraId="2BEBAB9A" w14:textId="77777777" w:rsidR="00247D6A" w:rsidRPr="00B0505C" w:rsidRDefault="00247D6A" w:rsidP="00247D6A">
      <w:pPr>
        <w:pStyle w:val="Bodytext141"/>
        <w:shd w:val="clear" w:color="auto" w:fill="auto"/>
        <w:tabs>
          <w:tab w:val="left" w:pos="380"/>
          <w:tab w:val="left" w:pos="9071"/>
        </w:tabs>
        <w:spacing w:line="240" w:lineRule="auto"/>
        <w:ind w:left="426" w:hanging="426"/>
        <w:rPr>
          <w:sz w:val="22"/>
          <w:szCs w:val="22"/>
        </w:rPr>
      </w:pPr>
    </w:p>
    <w:p w14:paraId="0B22FCFA" w14:textId="77777777" w:rsidR="00247D6A" w:rsidRPr="00B0505C" w:rsidRDefault="00247D6A" w:rsidP="00247D6A">
      <w:pPr>
        <w:pStyle w:val="Tableofcontents0"/>
        <w:shd w:val="clear" w:color="auto" w:fill="auto"/>
        <w:tabs>
          <w:tab w:val="left" w:leader="dot" w:pos="2718"/>
          <w:tab w:val="left" w:leader="dot" w:pos="5454"/>
          <w:tab w:val="left" w:pos="9071"/>
        </w:tabs>
        <w:spacing w:line="240" w:lineRule="auto"/>
        <w:ind w:left="426" w:hanging="426"/>
        <w:rPr>
          <w:i/>
          <w:sz w:val="22"/>
          <w:szCs w:val="22"/>
        </w:rPr>
      </w:pPr>
      <w:r w:rsidRPr="00B0505C">
        <w:rPr>
          <w:sz w:val="22"/>
          <w:szCs w:val="22"/>
          <w:lang w:eastAsia="pl-PL"/>
        </w:rPr>
        <w:fldChar w:fldCharType="begin"/>
      </w:r>
      <w:r w:rsidRPr="00B0505C">
        <w:rPr>
          <w:sz w:val="22"/>
          <w:szCs w:val="22"/>
        </w:rPr>
        <w:instrText xml:space="preserve"> TOC \o "1-3" \h \z </w:instrText>
      </w:r>
      <w:r w:rsidRPr="00B0505C">
        <w:rPr>
          <w:sz w:val="22"/>
          <w:szCs w:val="22"/>
          <w:lang w:eastAsia="pl-PL"/>
        </w:rPr>
        <w:fldChar w:fldCharType="separate"/>
      </w:r>
      <w:r>
        <w:rPr>
          <w:sz w:val="22"/>
          <w:szCs w:val="22"/>
          <w:lang w:eastAsia="pl-PL"/>
        </w:rPr>
        <w:t>C</w:t>
      </w:r>
      <w:r w:rsidRPr="00B0505C">
        <w:rPr>
          <w:sz w:val="22"/>
          <w:szCs w:val="22"/>
        </w:rPr>
        <w:t>ena: 100 % -</w:t>
      </w:r>
      <w:r>
        <w:rPr>
          <w:sz w:val="22"/>
          <w:szCs w:val="22"/>
        </w:rPr>
        <w:t xml:space="preserve"> </w:t>
      </w:r>
      <w:r w:rsidRPr="00B0505C">
        <w:rPr>
          <w:i/>
          <w:sz w:val="22"/>
          <w:szCs w:val="22"/>
        </w:rPr>
        <w:t>obligatoryjnie</w:t>
      </w:r>
    </w:p>
    <w:p w14:paraId="27CF6E0F" w14:textId="584FC7FA" w:rsidR="00981A87" w:rsidRPr="00AE5CC7" w:rsidRDefault="00247D6A" w:rsidP="00247D6A">
      <w:pPr>
        <w:tabs>
          <w:tab w:val="left" w:pos="426"/>
          <w:tab w:val="left" w:pos="9071"/>
        </w:tabs>
        <w:spacing w:after="0" w:line="240" w:lineRule="auto"/>
        <w:rPr>
          <w:rFonts w:ascii="Arial" w:eastAsia="Calibri" w:hAnsi="Arial" w:cs="Arial"/>
          <w:lang w:eastAsia="x-none"/>
        </w:rPr>
      </w:pPr>
      <w:r w:rsidRPr="00B0505C">
        <w:rPr>
          <w:rFonts w:cs="Arial"/>
          <w:b/>
          <w:bCs/>
        </w:rPr>
        <w:fldChar w:fldCharType="end"/>
      </w:r>
    </w:p>
    <w:p w14:paraId="1C0339B7" w14:textId="548EF55D" w:rsidR="00AE5CC7" w:rsidRPr="00AE5CC7" w:rsidRDefault="00AE5CC7" w:rsidP="00AE5CC7">
      <w:pPr>
        <w:tabs>
          <w:tab w:val="left" w:pos="366"/>
          <w:tab w:val="left" w:pos="9071"/>
        </w:tabs>
        <w:spacing w:after="0" w:line="240" w:lineRule="auto"/>
        <w:rPr>
          <w:rFonts w:ascii="Arial" w:eastAsia="Calibri" w:hAnsi="Arial" w:cs="Arial"/>
          <w:b/>
          <w:bCs/>
          <w:lang w:val="x-none" w:eastAsia="x-none"/>
        </w:rPr>
      </w:pPr>
    </w:p>
    <w:p w14:paraId="42C9F0C1" w14:textId="77777777" w:rsidR="00AE5CC7" w:rsidRPr="00AE5CC7" w:rsidRDefault="00AE5CC7" w:rsidP="00AE5CC7">
      <w:pPr>
        <w:numPr>
          <w:ilvl w:val="0"/>
          <w:numId w:val="1"/>
        </w:numPr>
        <w:tabs>
          <w:tab w:val="left" w:pos="385"/>
          <w:tab w:val="left" w:pos="9071"/>
        </w:tabs>
        <w:spacing w:after="0" w:line="240" w:lineRule="auto"/>
        <w:rPr>
          <w:rFonts w:ascii="Arial" w:eastAsia="Calibri" w:hAnsi="Arial" w:cs="Arial"/>
          <w:b/>
          <w:bCs/>
          <w:lang w:val="x-none" w:eastAsia="x-none"/>
        </w:rPr>
      </w:pPr>
      <w:r w:rsidRPr="00AE5CC7">
        <w:rPr>
          <w:rFonts w:ascii="Arial" w:eastAsia="Calibri" w:hAnsi="Arial" w:cs="Arial"/>
          <w:b/>
          <w:bCs/>
          <w:lang w:val="x-none" w:eastAsia="x-none"/>
        </w:rPr>
        <w:t>Opis sposobu obliczenia ceny:</w:t>
      </w:r>
    </w:p>
    <w:p w14:paraId="5825FCB2" w14:textId="77777777" w:rsidR="00AE5CC7" w:rsidRPr="00AE5CC7" w:rsidRDefault="00AE5CC7" w:rsidP="00AE5CC7">
      <w:pPr>
        <w:tabs>
          <w:tab w:val="left" w:pos="9071"/>
        </w:tabs>
        <w:spacing w:after="0" w:line="240" w:lineRule="auto"/>
        <w:jc w:val="both"/>
        <w:rPr>
          <w:rFonts w:ascii="Arial" w:eastAsia="Calibri" w:hAnsi="Arial" w:cs="Arial"/>
          <w:lang w:val="x-none" w:eastAsia="x-none"/>
        </w:rPr>
      </w:pPr>
      <w:r w:rsidRPr="00AE5CC7">
        <w:rPr>
          <w:rFonts w:ascii="Arial" w:eastAsia="Calibri" w:hAnsi="Arial" w:cs="Arial"/>
          <w:lang w:val="x-none" w:eastAsia="x-none"/>
        </w:rPr>
        <w:t>W cenę oferty należy wliczyć wszystkie koszty wykonania zamówienia. Wykonawca jest zobowiązany do podania ceny netto usługi/dostawy/roboty budowlanej będącej przedmiotem zamówienia powiększonej o obowiązujący podatek VAT(sposób obliczenia ceny).</w:t>
      </w:r>
    </w:p>
    <w:p w14:paraId="445C17AC" w14:textId="77777777" w:rsidR="00AE5CC7" w:rsidRPr="00AE5CC7" w:rsidRDefault="00AE5CC7" w:rsidP="00AE5CC7">
      <w:pPr>
        <w:tabs>
          <w:tab w:val="left" w:pos="385"/>
          <w:tab w:val="left" w:pos="9071"/>
        </w:tabs>
        <w:spacing w:after="0" w:line="240" w:lineRule="auto"/>
        <w:rPr>
          <w:rFonts w:ascii="Arial" w:eastAsia="Calibri" w:hAnsi="Arial" w:cs="Arial"/>
          <w:b/>
          <w:bCs/>
          <w:lang w:val="x-none" w:eastAsia="x-none"/>
        </w:rPr>
      </w:pPr>
    </w:p>
    <w:p w14:paraId="1C05079D" w14:textId="77777777" w:rsidR="00AE5CC7" w:rsidRPr="00AE5CC7" w:rsidRDefault="00AE5CC7" w:rsidP="00AE5CC7">
      <w:pPr>
        <w:numPr>
          <w:ilvl w:val="0"/>
          <w:numId w:val="1"/>
        </w:numPr>
        <w:tabs>
          <w:tab w:val="left" w:pos="385"/>
          <w:tab w:val="left" w:pos="9071"/>
        </w:tabs>
        <w:spacing w:after="0" w:line="240" w:lineRule="auto"/>
        <w:rPr>
          <w:rFonts w:ascii="Arial" w:eastAsia="Calibri" w:hAnsi="Arial" w:cs="Arial"/>
          <w:b/>
          <w:bCs/>
          <w:lang w:val="x-none" w:eastAsia="x-none"/>
        </w:rPr>
      </w:pPr>
      <w:r w:rsidRPr="00AE5CC7">
        <w:rPr>
          <w:rFonts w:ascii="Arial" w:eastAsia="Calibri" w:hAnsi="Arial" w:cs="Arial"/>
          <w:b/>
          <w:bCs/>
          <w:lang w:val="x-none" w:eastAsia="x-none"/>
        </w:rPr>
        <w:t>Zamawiający zastrzega sobie prawo do unieważnienia postępowania bez podania przyczyny</w:t>
      </w:r>
    </w:p>
    <w:p w14:paraId="0801DB9E" w14:textId="77777777" w:rsidR="00AE5CC7" w:rsidRPr="00AE5CC7" w:rsidRDefault="00AE5CC7" w:rsidP="00AE5CC7">
      <w:pPr>
        <w:tabs>
          <w:tab w:val="left" w:pos="9071"/>
        </w:tabs>
        <w:spacing w:after="0" w:line="240" w:lineRule="auto"/>
        <w:jc w:val="both"/>
        <w:rPr>
          <w:rFonts w:ascii="Arial" w:eastAsia="Calibri" w:hAnsi="Arial" w:cs="Arial"/>
          <w:lang w:val="x-none" w:eastAsia="x-none"/>
        </w:rPr>
      </w:pPr>
      <w:r w:rsidRPr="00AE5CC7">
        <w:rPr>
          <w:rFonts w:ascii="Arial" w:eastAsia="Calibri" w:hAnsi="Arial" w:cs="Arial"/>
          <w:lang w:val="x-none" w:eastAsia="x-none"/>
        </w:rPr>
        <w:t xml:space="preserve"> </w:t>
      </w:r>
    </w:p>
    <w:p w14:paraId="4A52FE1C" w14:textId="53F6E3B0" w:rsidR="00AE5CC7" w:rsidRPr="00AE5CC7" w:rsidRDefault="002B2411" w:rsidP="002B2411">
      <w:pPr>
        <w:tabs>
          <w:tab w:val="left" w:pos="390"/>
          <w:tab w:val="left" w:pos="9071"/>
        </w:tabs>
        <w:spacing w:after="0" w:line="240" w:lineRule="auto"/>
        <w:rPr>
          <w:rFonts w:ascii="Arial" w:eastAsia="Calibri" w:hAnsi="Arial" w:cs="Arial"/>
          <w:b/>
          <w:bCs/>
          <w:lang w:val="x-none" w:eastAsia="x-none"/>
        </w:rPr>
      </w:pPr>
      <w:r w:rsidRPr="002B2411">
        <w:rPr>
          <w:rFonts w:ascii="Arial" w:eastAsia="Calibri" w:hAnsi="Arial" w:cs="Arial"/>
          <w:lang w:eastAsia="x-none"/>
        </w:rPr>
        <w:t>VIII</w:t>
      </w:r>
      <w:r w:rsidR="00931E27">
        <w:rPr>
          <w:rFonts w:ascii="Arial" w:eastAsia="Calibri" w:hAnsi="Arial" w:cs="Arial"/>
          <w:lang w:eastAsia="x-none"/>
        </w:rPr>
        <w:t>.</w:t>
      </w:r>
      <w:r>
        <w:rPr>
          <w:rFonts w:ascii="Arial" w:eastAsia="Calibri" w:hAnsi="Arial" w:cs="Arial"/>
          <w:b/>
          <w:bCs/>
          <w:lang w:eastAsia="x-none"/>
        </w:rPr>
        <w:t xml:space="preserve"> </w:t>
      </w:r>
      <w:r w:rsidR="00AE5CC7">
        <w:rPr>
          <w:rFonts w:ascii="Arial" w:eastAsia="Calibri" w:hAnsi="Arial" w:cs="Arial"/>
          <w:b/>
          <w:bCs/>
          <w:lang w:eastAsia="x-none"/>
        </w:rPr>
        <w:t>C</w:t>
      </w:r>
      <w:proofErr w:type="spellStart"/>
      <w:r w:rsidR="00AE5CC7" w:rsidRPr="00AE5CC7">
        <w:rPr>
          <w:rFonts w:ascii="Arial" w:eastAsia="Calibri" w:hAnsi="Arial" w:cs="Arial"/>
          <w:b/>
          <w:bCs/>
          <w:lang w:val="x-none" w:eastAsia="x-none"/>
        </w:rPr>
        <w:t>ena</w:t>
      </w:r>
      <w:proofErr w:type="spellEnd"/>
      <w:r w:rsidR="00AE5CC7" w:rsidRPr="00AE5CC7">
        <w:rPr>
          <w:rFonts w:ascii="Arial" w:eastAsia="Calibri" w:hAnsi="Arial" w:cs="Arial"/>
          <w:b/>
          <w:bCs/>
          <w:lang w:val="x-none" w:eastAsia="x-none"/>
        </w:rPr>
        <w:t xml:space="preserve"> podana przez Wykonawcę za świadczoną usługę/dostawę/robotę budowlaną obowiązuje przez cały okres obowiązywania umowy i nie będzie/będzie podlegała waloryzacji (podać klauzulę/sposób waloryzacji świadczenia).</w:t>
      </w:r>
    </w:p>
    <w:p w14:paraId="6CEB5D79" w14:textId="77777777" w:rsidR="00AE5CC7" w:rsidRPr="00AE5CC7" w:rsidRDefault="00AE5CC7" w:rsidP="00AE5CC7">
      <w:pPr>
        <w:tabs>
          <w:tab w:val="left" w:pos="390"/>
          <w:tab w:val="left" w:pos="9071"/>
        </w:tabs>
        <w:spacing w:after="0" w:line="240" w:lineRule="auto"/>
        <w:rPr>
          <w:rFonts w:ascii="Arial" w:eastAsia="Calibri" w:hAnsi="Arial" w:cs="Arial"/>
          <w:b/>
          <w:bCs/>
          <w:lang w:val="x-none" w:eastAsia="x-none"/>
        </w:rPr>
      </w:pPr>
    </w:p>
    <w:p w14:paraId="5CBBA508" w14:textId="297E008B" w:rsidR="002B2411" w:rsidRDefault="002B2411" w:rsidP="002B2411">
      <w:pPr>
        <w:tabs>
          <w:tab w:val="left" w:pos="375"/>
          <w:tab w:val="left" w:pos="9071"/>
        </w:tabs>
        <w:spacing w:after="0" w:line="240" w:lineRule="auto"/>
        <w:jc w:val="both"/>
        <w:rPr>
          <w:rFonts w:ascii="Arial" w:eastAsia="Calibri" w:hAnsi="Arial" w:cs="Arial"/>
          <w:b/>
          <w:bCs/>
          <w:lang w:eastAsia="x-none"/>
        </w:rPr>
      </w:pPr>
      <w:r w:rsidRPr="002B2411">
        <w:rPr>
          <w:rFonts w:ascii="Arial" w:eastAsia="Calibri" w:hAnsi="Arial" w:cs="Arial"/>
          <w:lang w:eastAsia="x-none"/>
        </w:rPr>
        <w:t>IX</w:t>
      </w:r>
      <w:r w:rsidR="00931E27">
        <w:rPr>
          <w:rFonts w:ascii="Arial" w:eastAsia="Calibri" w:hAnsi="Arial" w:cs="Arial"/>
          <w:lang w:eastAsia="x-none"/>
        </w:rPr>
        <w:t>.</w:t>
      </w:r>
      <w:r>
        <w:rPr>
          <w:rFonts w:ascii="Arial" w:eastAsia="Calibri" w:hAnsi="Arial" w:cs="Arial"/>
          <w:b/>
          <w:bCs/>
          <w:lang w:eastAsia="x-none"/>
        </w:rPr>
        <w:t xml:space="preserve"> </w:t>
      </w:r>
      <w:r w:rsidR="00AE5CC7" w:rsidRPr="002B2411">
        <w:rPr>
          <w:rFonts w:ascii="Arial" w:eastAsia="Calibri" w:hAnsi="Arial" w:cs="Arial"/>
          <w:b/>
          <w:bCs/>
          <w:lang w:val="x-none" w:eastAsia="x-none"/>
        </w:rPr>
        <w:t>Opis sposobu przygotowania, miejsce i termin złożenia oferty:</w:t>
      </w:r>
    </w:p>
    <w:p w14:paraId="7ACF1BEC" w14:textId="77777777" w:rsidR="002B2411" w:rsidRDefault="002B2411" w:rsidP="002B2411">
      <w:pPr>
        <w:tabs>
          <w:tab w:val="left" w:pos="375"/>
          <w:tab w:val="left" w:pos="9071"/>
        </w:tabs>
        <w:spacing w:after="0" w:line="240" w:lineRule="auto"/>
        <w:jc w:val="both"/>
        <w:rPr>
          <w:rFonts w:ascii="Arial" w:eastAsia="Calibri" w:hAnsi="Arial" w:cs="Arial"/>
          <w:b/>
          <w:bCs/>
          <w:lang w:eastAsia="x-none"/>
        </w:rPr>
      </w:pPr>
    </w:p>
    <w:p w14:paraId="3D767193" w14:textId="25B70F35" w:rsidR="00AE5CC7" w:rsidRPr="002B2411" w:rsidRDefault="00AE5CC7" w:rsidP="002B2411">
      <w:pPr>
        <w:tabs>
          <w:tab w:val="left" w:pos="375"/>
          <w:tab w:val="left" w:pos="9071"/>
        </w:tabs>
        <w:spacing w:after="0" w:line="240" w:lineRule="auto"/>
        <w:jc w:val="both"/>
        <w:rPr>
          <w:rFonts w:ascii="Arial" w:eastAsia="Calibri" w:hAnsi="Arial" w:cs="Arial"/>
          <w:lang w:val="x-none" w:eastAsia="x-none"/>
        </w:rPr>
      </w:pPr>
      <w:r w:rsidRPr="002B2411">
        <w:rPr>
          <w:rFonts w:ascii="Arial" w:eastAsia="Calibri" w:hAnsi="Arial" w:cs="Arial"/>
          <w:lang w:val="x-none" w:eastAsia="x-none"/>
        </w:rPr>
        <w:t xml:space="preserve">1. Oferta powinna być złożona na formularzu ofertowym  (według wzoru określonego przez Zamawiającego). </w:t>
      </w:r>
    </w:p>
    <w:p w14:paraId="03EFFC8F" w14:textId="77777777" w:rsidR="00AE5CC7" w:rsidRPr="00AE5CC7" w:rsidRDefault="00AE5CC7" w:rsidP="00AE5CC7">
      <w:pPr>
        <w:tabs>
          <w:tab w:val="left" w:pos="0"/>
          <w:tab w:val="left" w:pos="9071"/>
        </w:tabs>
        <w:spacing w:after="0" w:line="240" w:lineRule="auto"/>
        <w:jc w:val="both"/>
        <w:rPr>
          <w:rFonts w:ascii="Arial" w:eastAsia="Calibri" w:hAnsi="Arial" w:cs="Arial"/>
          <w:lang w:val="x-none" w:eastAsia="x-none"/>
        </w:rPr>
      </w:pPr>
    </w:p>
    <w:p w14:paraId="4CE562AB" w14:textId="6E542266" w:rsidR="00AE5CC7" w:rsidRPr="00AE5CC7" w:rsidRDefault="00AE5CC7" w:rsidP="00AE5CC7">
      <w:pPr>
        <w:numPr>
          <w:ilvl w:val="0"/>
          <w:numId w:val="2"/>
        </w:numPr>
        <w:tabs>
          <w:tab w:val="left" w:pos="284"/>
        </w:tabs>
        <w:spacing w:after="0" w:line="240" w:lineRule="auto"/>
        <w:jc w:val="both"/>
        <w:rPr>
          <w:rFonts w:ascii="Arial" w:eastAsia="Times New Roman" w:hAnsi="Arial" w:cs="Arial"/>
          <w:color w:val="000000"/>
          <w:lang w:eastAsia="pl-PL"/>
        </w:rPr>
      </w:pPr>
      <w:r w:rsidRPr="00AE5CC7">
        <w:rPr>
          <w:rFonts w:ascii="Arial" w:eastAsia="Times New Roman" w:hAnsi="Arial" w:cs="Arial"/>
          <w:color w:val="000000"/>
          <w:lang w:eastAsia="pl-PL"/>
        </w:rPr>
        <w:t xml:space="preserve">Oferta powinna zostać złożona do dnia </w:t>
      </w:r>
      <w:r w:rsidR="0055068A">
        <w:rPr>
          <w:rFonts w:ascii="Arial" w:eastAsia="Times New Roman" w:hAnsi="Arial" w:cs="Arial"/>
          <w:b/>
          <w:bCs/>
          <w:color w:val="000000" w:themeColor="text1"/>
          <w:lang w:eastAsia="pl-PL"/>
        </w:rPr>
        <w:t xml:space="preserve">7 listopada </w:t>
      </w:r>
      <w:r w:rsidR="009E30F8">
        <w:rPr>
          <w:rFonts w:ascii="Arial" w:eastAsia="Times New Roman" w:hAnsi="Arial" w:cs="Arial"/>
          <w:b/>
          <w:bCs/>
          <w:color w:val="000000" w:themeColor="text1"/>
          <w:lang w:eastAsia="pl-PL"/>
        </w:rPr>
        <w:t xml:space="preserve">2022 r. </w:t>
      </w:r>
      <w:r w:rsidRPr="00335683">
        <w:rPr>
          <w:rFonts w:ascii="Arial" w:eastAsia="Times New Roman" w:hAnsi="Arial" w:cs="Arial"/>
          <w:b/>
          <w:color w:val="000000"/>
          <w:lang w:eastAsia="pl-PL"/>
        </w:rPr>
        <w:t>do godz</w:t>
      </w:r>
      <w:r w:rsidR="008B3778">
        <w:rPr>
          <w:rFonts w:ascii="Arial" w:eastAsia="Times New Roman" w:hAnsi="Arial" w:cs="Arial"/>
          <w:b/>
          <w:color w:val="000000"/>
          <w:lang w:eastAsia="pl-PL"/>
        </w:rPr>
        <w:t>. 12</w:t>
      </w:r>
      <w:r w:rsidR="009E30F8" w:rsidRPr="00335683">
        <w:rPr>
          <w:rFonts w:ascii="Arial" w:eastAsia="Times New Roman" w:hAnsi="Arial" w:cs="Arial"/>
          <w:b/>
          <w:color w:val="000000"/>
          <w:lang w:eastAsia="pl-PL"/>
        </w:rPr>
        <w:t>:00</w:t>
      </w:r>
      <w:r w:rsidR="002B2411" w:rsidRPr="002B2411">
        <w:rPr>
          <w:rFonts w:ascii="Arial" w:eastAsia="Times New Roman" w:hAnsi="Arial" w:cs="Arial"/>
          <w:color w:val="FF0000"/>
          <w:lang w:eastAsia="pl-PL"/>
        </w:rPr>
        <w:t xml:space="preserve"> </w:t>
      </w:r>
      <w:r w:rsidRPr="00AE5CC7">
        <w:rPr>
          <w:rFonts w:ascii="Arial" w:eastAsia="Times New Roman" w:hAnsi="Arial" w:cs="Arial"/>
          <w:color w:val="000000"/>
          <w:lang w:eastAsia="pl-PL"/>
        </w:rPr>
        <w:t>w formie elektronicznej na adres</w:t>
      </w:r>
      <w:r w:rsidR="002B2411" w:rsidRPr="002B2411">
        <w:rPr>
          <w:rFonts w:ascii="Arial" w:eastAsia="Times New Roman" w:hAnsi="Arial" w:cs="Arial"/>
          <w:color w:val="000000"/>
          <w:lang w:eastAsia="pl-PL"/>
        </w:rPr>
        <w:t xml:space="preserve"> </w:t>
      </w:r>
      <w:hyperlink r:id="rId8" w:history="1">
        <w:r w:rsidR="002B2411" w:rsidRPr="002B2411">
          <w:rPr>
            <w:rStyle w:val="Hipercze"/>
            <w:rFonts w:ascii="Arial" w:eastAsia="Times New Roman" w:hAnsi="Arial" w:cs="Arial"/>
            <w:lang w:eastAsia="pl-PL"/>
          </w:rPr>
          <w:t>a.goraj@podkarpackie.pl</w:t>
        </w:r>
      </w:hyperlink>
      <w:r w:rsidR="00E53B14">
        <w:rPr>
          <w:rStyle w:val="Hipercze"/>
          <w:rFonts w:ascii="Arial" w:eastAsia="Times New Roman" w:hAnsi="Arial" w:cs="Arial"/>
          <w:lang w:eastAsia="pl-PL"/>
        </w:rPr>
        <w:t xml:space="preserve"> s.skublicki@podkarpackie.pl</w:t>
      </w:r>
      <w:r w:rsidR="00044E64">
        <w:rPr>
          <w:rFonts w:ascii="Arial" w:eastAsia="Times New Roman" w:hAnsi="Arial" w:cs="Arial"/>
          <w:color w:val="000000"/>
          <w:lang w:eastAsia="pl-PL"/>
        </w:rPr>
        <w:t xml:space="preserve"> lub</w:t>
      </w:r>
      <w:r w:rsidR="002B2411" w:rsidRPr="002B2411">
        <w:rPr>
          <w:rFonts w:ascii="Arial" w:eastAsia="Times New Roman" w:hAnsi="Arial" w:cs="Arial"/>
          <w:color w:val="000000"/>
          <w:lang w:eastAsia="pl-PL"/>
        </w:rPr>
        <w:t xml:space="preserve"> </w:t>
      </w:r>
      <w:hyperlink r:id="rId9" w:history="1">
        <w:r w:rsidR="002B2411" w:rsidRPr="002B2411">
          <w:rPr>
            <w:rStyle w:val="Hipercze"/>
            <w:rFonts w:ascii="Arial" w:eastAsia="Times New Roman" w:hAnsi="Arial" w:cs="Arial"/>
            <w:lang w:eastAsia="pl-PL"/>
          </w:rPr>
          <w:t>lpi.mielec@podkarpackie.pl</w:t>
        </w:r>
      </w:hyperlink>
      <w:r w:rsidRPr="00AE5CC7">
        <w:rPr>
          <w:rFonts w:ascii="Arial" w:eastAsia="Times New Roman" w:hAnsi="Arial" w:cs="Arial"/>
          <w:color w:val="000000"/>
          <w:lang w:eastAsia="pl-PL"/>
        </w:rPr>
        <w:t>, fakultatywnie drogą pocztową, faxem, osobiście w siedzibie</w:t>
      </w:r>
      <w:r w:rsidR="00044E64">
        <w:rPr>
          <w:rFonts w:ascii="Arial" w:eastAsia="Times New Roman" w:hAnsi="Arial" w:cs="Arial"/>
          <w:color w:val="000000"/>
          <w:lang w:eastAsia="pl-PL"/>
        </w:rPr>
        <w:t xml:space="preserve"> Zamawiającego przy</w:t>
      </w:r>
      <w:r w:rsidRPr="00AE5CC7">
        <w:rPr>
          <w:rFonts w:ascii="Arial" w:eastAsia="Times New Roman" w:hAnsi="Arial" w:cs="Arial"/>
          <w:color w:val="000000"/>
          <w:lang w:eastAsia="pl-PL"/>
        </w:rPr>
        <w:t xml:space="preserve"> </w:t>
      </w:r>
      <w:r w:rsidR="002B2411">
        <w:rPr>
          <w:rFonts w:ascii="Arial" w:eastAsia="Times New Roman" w:hAnsi="Arial" w:cs="Arial"/>
          <w:color w:val="000000"/>
          <w:lang w:eastAsia="pl-PL"/>
        </w:rPr>
        <w:t>Al. Łukasza Cieplińskiego 4</w:t>
      </w:r>
      <w:r w:rsidR="002B2411" w:rsidRPr="005D769A">
        <w:rPr>
          <w:rFonts w:ascii="Arial" w:eastAsia="Times New Roman" w:hAnsi="Arial" w:cs="Arial"/>
          <w:color w:val="000000"/>
          <w:lang w:eastAsia="pl-PL"/>
        </w:rPr>
        <w:t xml:space="preserve"> pok</w:t>
      </w:r>
      <w:r w:rsidR="002B2411">
        <w:rPr>
          <w:rFonts w:ascii="Arial" w:eastAsia="Times New Roman" w:hAnsi="Arial" w:cs="Arial"/>
          <w:color w:val="000000"/>
          <w:lang w:eastAsia="pl-PL"/>
        </w:rPr>
        <w:t>. 349</w:t>
      </w:r>
      <w:r w:rsidR="002B2411" w:rsidRPr="005D769A">
        <w:rPr>
          <w:rFonts w:ascii="Arial" w:eastAsia="Times New Roman" w:hAnsi="Arial" w:cs="Arial"/>
          <w:color w:val="000000"/>
          <w:lang w:eastAsia="pl-PL"/>
        </w:rPr>
        <w:t xml:space="preserve"> w zamkniętej kopercie</w:t>
      </w:r>
      <w:r w:rsidR="002B2411">
        <w:rPr>
          <w:rFonts w:ascii="Arial" w:eastAsia="Times New Roman" w:hAnsi="Arial" w:cs="Arial"/>
          <w:color w:val="000000"/>
          <w:lang w:eastAsia="pl-PL"/>
        </w:rPr>
        <w:t xml:space="preserve"> z dopiskiem </w:t>
      </w:r>
      <w:r w:rsidR="00AB0887">
        <w:rPr>
          <w:rFonts w:ascii="Arial" w:eastAsia="Times New Roman" w:hAnsi="Arial" w:cs="Arial"/>
          <w:color w:val="000000"/>
          <w:lang w:eastAsia="pl-PL"/>
        </w:rPr>
        <w:t>„</w:t>
      </w:r>
      <w:r w:rsidR="00C8364D" w:rsidRPr="00C8364D">
        <w:rPr>
          <w:rFonts w:ascii="Arial" w:eastAsia="Calibri" w:hAnsi="Arial" w:cs="Arial"/>
          <w:b/>
          <w:bCs/>
          <w:lang w:eastAsia="x-none"/>
        </w:rPr>
        <w:t>Zakup licencji do platformy służącej do prowadzenia webinarów na okres 12 miesięcy</w:t>
      </w:r>
      <w:r w:rsidR="00AB0887">
        <w:rPr>
          <w:rFonts w:ascii="Arial" w:eastAsia="Calibri" w:hAnsi="Arial" w:cs="Arial"/>
          <w:b/>
          <w:bCs/>
          <w:lang w:eastAsia="x-none"/>
        </w:rPr>
        <w:t>”</w:t>
      </w:r>
    </w:p>
    <w:p w14:paraId="1707298B" w14:textId="77777777" w:rsidR="00AE5CC7" w:rsidRPr="00AE5CC7" w:rsidRDefault="00AE5CC7" w:rsidP="00AE5CC7">
      <w:pPr>
        <w:numPr>
          <w:ilvl w:val="0"/>
          <w:numId w:val="2"/>
        </w:numPr>
        <w:tabs>
          <w:tab w:val="left" w:pos="284"/>
        </w:tabs>
        <w:spacing w:after="0" w:line="240" w:lineRule="auto"/>
        <w:jc w:val="both"/>
        <w:rPr>
          <w:rFonts w:ascii="Arial" w:eastAsia="Times New Roman" w:hAnsi="Arial" w:cs="Arial"/>
          <w:color w:val="000000"/>
          <w:lang w:eastAsia="pl-PL"/>
        </w:rPr>
      </w:pPr>
      <w:r w:rsidRPr="00AE5CC7">
        <w:rPr>
          <w:rFonts w:ascii="Arial" w:eastAsia="Times New Roman" w:hAnsi="Arial" w:cs="Arial"/>
          <w:color w:val="000000"/>
          <w:lang w:eastAsia="pl-PL"/>
        </w:rPr>
        <w:t>Oferta otrzymana przez Zamawiającego po upływie terminu na składanie ofert zostanie zwrócona bez otwierania Wykonawcy i nie będzie podlegała procesowi oceny. Oferta przesłana pocztą elektroniczną po upływie terminu składania ofert zostanie usunięta bez jej otwierania. Wykonawca może złożyć tylko jedną ofertę, Wykonawca może wprowadzić zmiany lub wycofać złożoną przez siebie ofertę przed upływem terminu wyznaczonego na składanie ofert.</w:t>
      </w:r>
    </w:p>
    <w:p w14:paraId="08D170CC" w14:textId="77777777" w:rsidR="00AE5CC7" w:rsidRPr="00AE5CC7" w:rsidRDefault="00AE5CC7" w:rsidP="00AE5CC7">
      <w:pPr>
        <w:numPr>
          <w:ilvl w:val="0"/>
          <w:numId w:val="2"/>
        </w:numPr>
        <w:tabs>
          <w:tab w:val="left" w:pos="284"/>
        </w:tabs>
        <w:spacing w:after="0" w:line="240" w:lineRule="auto"/>
        <w:jc w:val="both"/>
        <w:rPr>
          <w:rFonts w:ascii="Arial" w:eastAsia="Times New Roman" w:hAnsi="Arial" w:cs="Arial"/>
          <w:color w:val="000000"/>
          <w:lang w:eastAsia="pl-PL"/>
        </w:rPr>
      </w:pPr>
      <w:r w:rsidRPr="00AE5CC7">
        <w:rPr>
          <w:rFonts w:ascii="Arial" w:eastAsia="Times New Roman" w:hAnsi="Arial" w:cs="Arial"/>
          <w:color w:val="000000"/>
          <w:lang w:eastAsia="pl-PL"/>
        </w:rPr>
        <w:t>Oferta powinna obejmować całość zamówienia określonego przez Zamawiającego.</w:t>
      </w:r>
    </w:p>
    <w:p w14:paraId="65E0F788" w14:textId="77777777" w:rsidR="00AE5CC7" w:rsidRPr="00AE5CC7" w:rsidRDefault="00AE5CC7" w:rsidP="00AE5CC7">
      <w:pPr>
        <w:tabs>
          <w:tab w:val="left" w:pos="284"/>
        </w:tabs>
        <w:spacing w:after="0" w:line="240" w:lineRule="auto"/>
        <w:jc w:val="both"/>
        <w:rPr>
          <w:rFonts w:ascii="Arial" w:eastAsia="Times New Roman" w:hAnsi="Arial" w:cs="Arial"/>
          <w:color w:val="000000"/>
          <w:lang w:eastAsia="pl-PL"/>
        </w:rPr>
      </w:pPr>
    </w:p>
    <w:p w14:paraId="5BD15CCD" w14:textId="77777777" w:rsidR="00AE5CC7" w:rsidRPr="00AE5CC7" w:rsidRDefault="00AE5CC7" w:rsidP="00961230">
      <w:pPr>
        <w:numPr>
          <w:ilvl w:val="0"/>
          <w:numId w:val="5"/>
        </w:numPr>
        <w:tabs>
          <w:tab w:val="left" w:pos="142"/>
          <w:tab w:val="left" w:pos="284"/>
          <w:tab w:val="left" w:pos="9071"/>
        </w:tabs>
        <w:spacing w:after="0" w:line="240" w:lineRule="auto"/>
        <w:ind w:hanging="862"/>
        <w:rPr>
          <w:rFonts w:ascii="Arial" w:eastAsia="Calibri" w:hAnsi="Arial" w:cs="Arial"/>
          <w:b/>
          <w:bCs/>
          <w:lang w:val="x-none" w:eastAsia="x-none"/>
        </w:rPr>
      </w:pPr>
      <w:r w:rsidRPr="00AE5CC7">
        <w:rPr>
          <w:rFonts w:ascii="Arial" w:eastAsia="Calibri" w:hAnsi="Arial" w:cs="Arial"/>
          <w:b/>
          <w:bCs/>
          <w:lang w:val="x-none" w:eastAsia="x-none"/>
        </w:rPr>
        <w:t>Miejsce oraz termin otwarcia oferty:</w:t>
      </w:r>
    </w:p>
    <w:p w14:paraId="09E21EC2" w14:textId="77777777" w:rsidR="00AE5CC7" w:rsidRPr="00AE5CC7" w:rsidRDefault="00AE5CC7" w:rsidP="00AE5CC7">
      <w:pPr>
        <w:tabs>
          <w:tab w:val="left" w:pos="390"/>
          <w:tab w:val="left" w:pos="9071"/>
        </w:tabs>
        <w:spacing w:after="0" w:line="240" w:lineRule="auto"/>
        <w:rPr>
          <w:rFonts w:ascii="Arial" w:eastAsia="Calibri" w:hAnsi="Arial" w:cs="Arial"/>
          <w:b/>
          <w:bCs/>
          <w:lang w:val="x-none" w:eastAsia="x-none"/>
        </w:rPr>
      </w:pPr>
    </w:p>
    <w:p w14:paraId="42C2BCBD" w14:textId="4D9758F6" w:rsidR="00AE5CC7" w:rsidRPr="00AE5CC7" w:rsidRDefault="00AE5CC7" w:rsidP="00AE5CC7">
      <w:pPr>
        <w:tabs>
          <w:tab w:val="left" w:leader="dot" w:pos="6961"/>
          <w:tab w:val="left" w:leader="dot" w:pos="8766"/>
          <w:tab w:val="left" w:pos="9071"/>
        </w:tabs>
        <w:spacing w:after="0" w:line="240" w:lineRule="auto"/>
        <w:jc w:val="both"/>
        <w:rPr>
          <w:rFonts w:ascii="Arial" w:eastAsia="Calibri" w:hAnsi="Arial" w:cs="Arial"/>
          <w:lang w:val="x-none" w:eastAsia="x-none"/>
        </w:rPr>
      </w:pPr>
      <w:r w:rsidRPr="00AE5CC7">
        <w:rPr>
          <w:rFonts w:ascii="Arial" w:eastAsia="Calibri" w:hAnsi="Arial" w:cs="Arial"/>
          <w:lang w:val="x-none" w:eastAsia="x-none"/>
        </w:rPr>
        <w:t xml:space="preserve"> 1. Otwarcie złożonych w postępowaniu ofert nastąpi w siedzibie </w:t>
      </w:r>
      <w:r w:rsidR="006D3D6C" w:rsidRPr="005D769A">
        <w:rPr>
          <w:rFonts w:ascii="Arial" w:eastAsia="Calibri" w:hAnsi="Arial" w:cs="Arial"/>
          <w:lang w:eastAsia="pl-PL"/>
        </w:rPr>
        <w:t xml:space="preserve">Zamawiającego </w:t>
      </w:r>
      <w:r w:rsidR="003D5970">
        <w:rPr>
          <w:rFonts w:ascii="Arial" w:eastAsia="Calibri" w:hAnsi="Arial" w:cs="Arial"/>
          <w:lang w:eastAsia="pl-PL"/>
        </w:rPr>
        <w:t>przy</w:t>
      </w:r>
      <w:r w:rsidR="00BB6346">
        <w:rPr>
          <w:rFonts w:ascii="Arial" w:eastAsia="Calibri" w:hAnsi="Arial" w:cs="Arial"/>
          <w:lang w:eastAsia="pl-PL"/>
        </w:rPr>
        <w:t xml:space="preserve">                           </w:t>
      </w:r>
      <w:r w:rsidR="003D5970">
        <w:rPr>
          <w:rFonts w:ascii="Arial" w:eastAsia="Calibri" w:hAnsi="Arial" w:cs="Arial"/>
          <w:lang w:eastAsia="pl-PL"/>
        </w:rPr>
        <w:t xml:space="preserve"> </w:t>
      </w:r>
      <w:r w:rsidR="006D3D6C">
        <w:rPr>
          <w:rFonts w:ascii="Arial" w:eastAsia="Calibri" w:hAnsi="Arial" w:cs="Arial"/>
          <w:lang w:eastAsia="pl-PL"/>
        </w:rPr>
        <w:t xml:space="preserve">Al. Łukasza Cieplińskiego 4, </w:t>
      </w:r>
      <w:r w:rsidR="006D3D6C" w:rsidRPr="005D769A">
        <w:rPr>
          <w:rFonts w:ascii="Arial" w:eastAsia="Calibri" w:hAnsi="Arial" w:cs="Arial"/>
          <w:lang w:eastAsia="pl-PL"/>
        </w:rPr>
        <w:t>pok</w:t>
      </w:r>
      <w:r w:rsidR="006D3D6C">
        <w:rPr>
          <w:rFonts w:ascii="Arial" w:eastAsia="Calibri" w:hAnsi="Arial" w:cs="Arial"/>
          <w:lang w:eastAsia="pl-PL"/>
        </w:rPr>
        <w:t xml:space="preserve">. 349 </w:t>
      </w:r>
      <w:r w:rsidR="006D3D6C" w:rsidRPr="005D769A">
        <w:rPr>
          <w:rFonts w:ascii="Arial" w:eastAsia="Calibri" w:hAnsi="Arial" w:cs="Arial"/>
          <w:lang w:eastAsia="pl-PL"/>
        </w:rPr>
        <w:t xml:space="preserve">o </w:t>
      </w:r>
      <w:r w:rsidR="006D3D6C" w:rsidRPr="004E3CCD">
        <w:rPr>
          <w:rFonts w:ascii="Arial" w:eastAsia="Calibri" w:hAnsi="Arial" w:cs="Arial"/>
          <w:lang w:eastAsia="pl-PL"/>
        </w:rPr>
        <w:t xml:space="preserve">godz. </w:t>
      </w:r>
      <w:r w:rsidR="00955FF7">
        <w:rPr>
          <w:rFonts w:ascii="Arial" w:eastAsia="Calibri" w:hAnsi="Arial" w:cs="Arial"/>
          <w:lang w:eastAsia="pl-PL"/>
        </w:rPr>
        <w:t>12:30</w:t>
      </w:r>
      <w:bookmarkStart w:id="2" w:name="_GoBack"/>
      <w:bookmarkEnd w:id="2"/>
      <w:r w:rsidR="00931E27" w:rsidRPr="005D769A">
        <w:rPr>
          <w:rFonts w:ascii="Arial" w:eastAsia="Calibri" w:hAnsi="Arial" w:cs="Arial"/>
          <w:lang w:eastAsia="pl-PL"/>
        </w:rPr>
        <w:t>,</w:t>
      </w:r>
      <w:r w:rsidR="00931E27" w:rsidRPr="00AE5CC7">
        <w:rPr>
          <w:rFonts w:ascii="Arial" w:eastAsia="Calibri" w:hAnsi="Arial" w:cs="Arial"/>
          <w:lang w:val="x-none" w:eastAsia="x-none"/>
        </w:rPr>
        <w:t xml:space="preserve"> </w:t>
      </w:r>
      <w:r w:rsidRPr="00AE5CC7">
        <w:rPr>
          <w:rFonts w:ascii="Arial" w:eastAsia="Calibri" w:hAnsi="Arial" w:cs="Arial"/>
          <w:lang w:val="x-none" w:eastAsia="x-none"/>
        </w:rPr>
        <w:t>w dniu w którym upływa termin składania ofert.</w:t>
      </w:r>
    </w:p>
    <w:p w14:paraId="4FE6C1D6" w14:textId="4D27780B" w:rsidR="006D3D6C" w:rsidRPr="005D769A" w:rsidRDefault="00AE5CC7" w:rsidP="006D3D6C">
      <w:pPr>
        <w:tabs>
          <w:tab w:val="left" w:leader="dot" w:pos="6961"/>
          <w:tab w:val="left" w:leader="dot" w:pos="8775"/>
          <w:tab w:val="left" w:pos="9071"/>
        </w:tabs>
        <w:spacing w:after="0" w:line="240" w:lineRule="auto"/>
        <w:jc w:val="both"/>
        <w:rPr>
          <w:rFonts w:ascii="Arial" w:eastAsia="Calibri" w:hAnsi="Arial" w:cs="Arial"/>
          <w:lang w:eastAsia="pl-PL"/>
        </w:rPr>
      </w:pPr>
      <w:r w:rsidRPr="00AE5CC7">
        <w:rPr>
          <w:rFonts w:ascii="Arial" w:eastAsia="Calibri" w:hAnsi="Arial" w:cs="Arial"/>
          <w:lang w:val="x-none" w:eastAsia="x-none"/>
        </w:rPr>
        <w:t xml:space="preserve"> 2. Osobą uprawnioną do kontaktów z Wykonawcami jest/są:</w:t>
      </w:r>
      <w:r w:rsidR="006D3D6C" w:rsidRPr="006D3D6C">
        <w:rPr>
          <w:rFonts w:ascii="Arial" w:eastAsia="Calibri" w:hAnsi="Arial" w:cs="Arial"/>
          <w:lang w:eastAsia="pl-PL"/>
        </w:rPr>
        <w:t xml:space="preserve"> </w:t>
      </w:r>
      <w:r w:rsidR="006D3D6C">
        <w:rPr>
          <w:rFonts w:ascii="Arial" w:eastAsia="Calibri" w:hAnsi="Arial" w:cs="Arial"/>
          <w:lang w:eastAsia="pl-PL"/>
        </w:rPr>
        <w:t>Adam Goraj</w:t>
      </w:r>
      <w:r w:rsidR="006D3D6C" w:rsidRPr="005D769A">
        <w:rPr>
          <w:rFonts w:ascii="Arial" w:eastAsia="Calibri" w:hAnsi="Arial" w:cs="Arial"/>
          <w:lang w:eastAsia="pl-PL"/>
        </w:rPr>
        <w:t>, tel</w:t>
      </w:r>
      <w:r w:rsidR="00931E27">
        <w:rPr>
          <w:rFonts w:ascii="Arial" w:eastAsia="Calibri" w:hAnsi="Arial" w:cs="Arial"/>
          <w:lang w:eastAsia="pl-PL"/>
        </w:rPr>
        <w:t>.</w:t>
      </w:r>
      <w:r w:rsidR="006D3D6C">
        <w:rPr>
          <w:rFonts w:ascii="Arial" w:eastAsia="Calibri" w:hAnsi="Arial" w:cs="Arial"/>
          <w:lang w:eastAsia="pl-PL"/>
        </w:rPr>
        <w:t xml:space="preserve"> 798 771 650 </w:t>
      </w:r>
      <w:r w:rsidR="00E53B14">
        <w:rPr>
          <w:rFonts w:ascii="Arial" w:eastAsia="Calibri" w:hAnsi="Arial" w:cs="Arial"/>
          <w:bCs/>
          <w:color w:val="000000" w:themeColor="text1"/>
          <w:lang w:eastAsia="pl-PL"/>
        </w:rPr>
        <w:t>oraz Szymon Skublicki tel</w:t>
      </w:r>
      <w:r w:rsidR="00931E27">
        <w:rPr>
          <w:rFonts w:ascii="Arial" w:eastAsia="Calibri" w:hAnsi="Arial" w:cs="Arial"/>
          <w:bCs/>
          <w:color w:val="000000" w:themeColor="text1"/>
          <w:lang w:eastAsia="pl-PL"/>
        </w:rPr>
        <w:t>.</w:t>
      </w:r>
      <w:r w:rsidR="00E53B14">
        <w:rPr>
          <w:rFonts w:ascii="Arial" w:eastAsia="Calibri" w:hAnsi="Arial" w:cs="Arial"/>
          <w:bCs/>
          <w:color w:val="000000" w:themeColor="text1"/>
          <w:lang w:eastAsia="pl-PL"/>
        </w:rPr>
        <w:t xml:space="preserve"> 798 771 325</w:t>
      </w:r>
      <w:r w:rsidR="006D3D6C" w:rsidRPr="006D3D6C">
        <w:rPr>
          <w:rFonts w:ascii="Arial" w:eastAsia="Calibri" w:hAnsi="Arial" w:cs="Arial"/>
          <w:color w:val="FF0000"/>
          <w:lang w:eastAsia="pl-PL"/>
        </w:rPr>
        <w:t xml:space="preserve"> </w:t>
      </w:r>
    </w:p>
    <w:p w14:paraId="43CF6458" w14:textId="62A70B80" w:rsidR="00AE5CC7" w:rsidRPr="00AE5CC7" w:rsidRDefault="00AE5CC7" w:rsidP="00AE5CC7">
      <w:pPr>
        <w:tabs>
          <w:tab w:val="left" w:leader="dot" w:pos="6961"/>
          <w:tab w:val="left" w:leader="dot" w:pos="8775"/>
          <w:tab w:val="left" w:pos="9071"/>
        </w:tabs>
        <w:spacing w:after="0" w:line="240" w:lineRule="auto"/>
        <w:jc w:val="both"/>
        <w:rPr>
          <w:rFonts w:ascii="Arial" w:eastAsia="Calibri" w:hAnsi="Arial" w:cs="Arial"/>
          <w:lang w:eastAsia="x-none"/>
        </w:rPr>
      </w:pPr>
    </w:p>
    <w:p w14:paraId="06495AF7" w14:textId="77777777" w:rsidR="00AE5CC7" w:rsidRPr="00AE5CC7" w:rsidRDefault="00AE5CC7" w:rsidP="00AE5CC7">
      <w:pPr>
        <w:tabs>
          <w:tab w:val="left" w:leader="dot" w:pos="4436"/>
          <w:tab w:val="left" w:leader="dot" w:pos="4498"/>
          <w:tab w:val="left" w:leader="dot" w:pos="5881"/>
          <w:tab w:val="left" w:pos="9071"/>
          <w:tab w:val="left" w:leader="dot" w:pos="10297"/>
        </w:tabs>
        <w:spacing w:after="0" w:line="240" w:lineRule="auto"/>
        <w:jc w:val="both"/>
        <w:rPr>
          <w:rFonts w:ascii="Arial" w:eastAsia="Calibri" w:hAnsi="Arial" w:cs="Arial"/>
          <w:lang w:val="x-none" w:eastAsia="x-none"/>
        </w:rPr>
      </w:pPr>
    </w:p>
    <w:p w14:paraId="473364C9" w14:textId="77777777" w:rsidR="00AE5CC7" w:rsidRPr="00AE5CC7" w:rsidRDefault="00AE5CC7" w:rsidP="00961230">
      <w:pPr>
        <w:numPr>
          <w:ilvl w:val="0"/>
          <w:numId w:val="5"/>
        </w:numPr>
        <w:tabs>
          <w:tab w:val="left" w:pos="0"/>
          <w:tab w:val="left" w:pos="142"/>
          <w:tab w:val="left" w:pos="284"/>
        </w:tabs>
        <w:spacing w:after="0" w:line="240" w:lineRule="auto"/>
        <w:ind w:hanging="862"/>
        <w:rPr>
          <w:rFonts w:ascii="Arial" w:eastAsia="Calibri" w:hAnsi="Arial" w:cs="Arial"/>
          <w:b/>
          <w:bCs/>
          <w:lang w:val="x-none" w:eastAsia="x-none"/>
        </w:rPr>
      </w:pPr>
      <w:r w:rsidRPr="00AE5CC7">
        <w:rPr>
          <w:rFonts w:ascii="Arial" w:eastAsia="Calibri" w:hAnsi="Arial" w:cs="Arial"/>
          <w:b/>
          <w:bCs/>
          <w:lang w:val="x-none" w:eastAsia="x-none"/>
        </w:rPr>
        <w:t>Informacje dotyczące zawarcia umowy (</w:t>
      </w:r>
      <w:r w:rsidRPr="00AE5CC7">
        <w:rPr>
          <w:rFonts w:ascii="Arial" w:eastAsia="Calibri" w:hAnsi="Arial" w:cs="Arial"/>
          <w:b/>
          <w:bCs/>
          <w:i/>
          <w:lang w:val="x-none" w:eastAsia="x-none"/>
        </w:rPr>
        <w:t>nieobligatoryjnie), realizacji zamówienia</w:t>
      </w:r>
      <w:r w:rsidRPr="00AE5CC7">
        <w:rPr>
          <w:rFonts w:ascii="Arial" w:eastAsia="Calibri" w:hAnsi="Arial" w:cs="Arial"/>
          <w:b/>
          <w:bCs/>
          <w:lang w:val="x-none" w:eastAsia="x-none"/>
        </w:rPr>
        <w:t>:</w:t>
      </w:r>
    </w:p>
    <w:p w14:paraId="19AE4F8F" w14:textId="77777777" w:rsidR="00AE5CC7" w:rsidRPr="00AE5CC7" w:rsidRDefault="00AE5CC7" w:rsidP="00AE5CC7">
      <w:pPr>
        <w:tabs>
          <w:tab w:val="left" w:pos="-284"/>
        </w:tabs>
        <w:spacing w:after="0" w:line="240" w:lineRule="auto"/>
        <w:jc w:val="both"/>
        <w:rPr>
          <w:rFonts w:ascii="Arial" w:eastAsia="Calibri" w:hAnsi="Arial" w:cs="Arial"/>
          <w:b/>
          <w:bCs/>
          <w:color w:val="FF0000"/>
          <w:lang w:val="x-none" w:eastAsia="x-none"/>
        </w:rPr>
      </w:pPr>
    </w:p>
    <w:p w14:paraId="22C559F0" w14:textId="77777777" w:rsidR="002416E8" w:rsidRDefault="00AE5CC7" w:rsidP="002416E8">
      <w:pPr>
        <w:tabs>
          <w:tab w:val="left" w:pos="-284"/>
        </w:tabs>
        <w:spacing w:after="0" w:line="240" w:lineRule="auto"/>
        <w:jc w:val="both"/>
        <w:rPr>
          <w:rFonts w:ascii="Arial" w:eastAsia="Calibri" w:hAnsi="Arial" w:cs="Arial"/>
          <w:bCs/>
          <w:lang w:val="x-none" w:eastAsia="x-none"/>
        </w:rPr>
      </w:pPr>
      <w:r w:rsidRPr="00AE5CC7">
        <w:rPr>
          <w:rFonts w:ascii="Arial" w:eastAsia="Calibri" w:hAnsi="Arial" w:cs="Arial"/>
          <w:bCs/>
          <w:color w:val="000000"/>
          <w:lang w:eastAsia="x-none"/>
        </w:rPr>
        <w:t xml:space="preserve">1. </w:t>
      </w:r>
      <w:r w:rsidRPr="00AE5CC7">
        <w:rPr>
          <w:rFonts w:ascii="Arial" w:eastAsia="Calibri" w:hAnsi="Arial" w:cs="Arial"/>
          <w:bCs/>
          <w:lang w:val="x-none" w:eastAsia="x-none"/>
        </w:rPr>
        <w:t>Za wyjątkiem zapisów  w pkt. 2 w terminie do 14 dni kalendarzowych od dnia powiadomienia przez Zamawiającego o wyborze oferty Wykonawca, którego oferta została uznana za najkorzystniejszą w postępowaniu, jest zobowiązany do podpisania umowy. Umowa musi zawierać w swej treści wszystkie elementy oferty Wykonawcy.</w:t>
      </w:r>
    </w:p>
    <w:p w14:paraId="547835AC" w14:textId="666DF10C" w:rsidR="00AE5CC7" w:rsidRPr="00AE5CC7" w:rsidRDefault="00AE5CC7" w:rsidP="002416E8">
      <w:pPr>
        <w:tabs>
          <w:tab w:val="left" w:pos="-284"/>
        </w:tabs>
        <w:spacing w:after="0" w:line="240" w:lineRule="auto"/>
        <w:jc w:val="both"/>
        <w:rPr>
          <w:rFonts w:ascii="Arial" w:eastAsia="Calibri" w:hAnsi="Arial" w:cs="Arial"/>
          <w:bCs/>
          <w:lang w:val="x-none" w:eastAsia="x-none"/>
        </w:rPr>
      </w:pPr>
      <w:r w:rsidRPr="00AE5CC7">
        <w:rPr>
          <w:rFonts w:ascii="Arial" w:eastAsia="Calibri" w:hAnsi="Arial" w:cs="Arial"/>
          <w:bCs/>
          <w:color w:val="000000"/>
          <w:lang w:eastAsia="x-none"/>
        </w:rPr>
        <w:t xml:space="preserve"> 2.</w:t>
      </w:r>
      <w:r w:rsidRPr="00AE5CC7">
        <w:rPr>
          <w:rFonts w:ascii="Arial" w:eastAsia="Calibri" w:hAnsi="Arial" w:cs="Arial"/>
          <w:bCs/>
          <w:lang w:eastAsia="x-none"/>
        </w:rPr>
        <w:t xml:space="preserve"> </w:t>
      </w:r>
      <w:r w:rsidRPr="00AE5CC7">
        <w:rPr>
          <w:rFonts w:ascii="Arial" w:eastAsia="Calibri" w:hAnsi="Arial" w:cs="Arial"/>
          <w:bCs/>
          <w:lang w:val="x-none" w:eastAsia="x-none"/>
        </w:rPr>
        <w:t xml:space="preserve"> Jeżeli do wykonania zadania nie wymagana jest umowa Zamawiający w terminie do 5 dni kalendarzowych od wyboru najkorzystniejszej oferty wyśle zamówienie zawierające wszystkie elementy oferty Wykonawcy zgodne ze szczegółowym opisem przedmiotu zamówienia.</w:t>
      </w:r>
    </w:p>
    <w:p w14:paraId="22AFE333" w14:textId="77777777" w:rsidR="00AE5CC7" w:rsidRPr="00AE5CC7" w:rsidRDefault="00AE5CC7" w:rsidP="00AE5CC7">
      <w:pPr>
        <w:tabs>
          <w:tab w:val="left" w:pos="9071"/>
        </w:tabs>
        <w:spacing w:after="0" w:line="240" w:lineRule="auto"/>
        <w:jc w:val="both"/>
        <w:rPr>
          <w:rFonts w:ascii="Arial" w:eastAsia="Calibri" w:hAnsi="Arial" w:cs="Arial"/>
          <w:lang w:val="x-none" w:eastAsia="x-none"/>
        </w:rPr>
      </w:pPr>
    </w:p>
    <w:p w14:paraId="50ABDB97" w14:textId="3F9783C7" w:rsidR="00AE5CC7" w:rsidRPr="00AE5CC7" w:rsidRDefault="00AE5CC7" w:rsidP="00AE5CC7">
      <w:pPr>
        <w:tabs>
          <w:tab w:val="left" w:pos="0"/>
          <w:tab w:val="left" w:pos="9071"/>
        </w:tabs>
        <w:spacing w:after="0" w:line="240" w:lineRule="auto"/>
        <w:jc w:val="both"/>
        <w:rPr>
          <w:rFonts w:ascii="Arial" w:eastAsia="Calibri" w:hAnsi="Arial" w:cs="Arial"/>
          <w:lang w:val="x-none" w:eastAsia="x-none"/>
        </w:rPr>
      </w:pPr>
      <w:r w:rsidRPr="00AE5CC7">
        <w:rPr>
          <w:rFonts w:ascii="Arial" w:eastAsia="Calibri" w:hAnsi="Arial" w:cs="Arial"/>
          <w:lang w:val="x-none" w:eastAsia="x-none"/>
        </w:rPr>
        <w:t xml:space="preserve">XII. </w:t>
      </w:r>
      <w:r w:rsidRPr="00AE5CC7">
        <w:rPr>
          <w:rFonts w:ascii="Arial" w:eastAsia="Calibri" w:hAnsi="Arial" w:cs="Arial"/>
          <w:b/>
          <w:lang w:val="x-none" w:eastAsia="x-none"/>
        </w:rPr>
        <w:t>Inne ważne informacje dotyczące zamówienia</w:t>
      </w:r>
      <w:r w:rsidRPr="00AE5CC7">
        <w:rPr>
          <w:rFonts w:ascii="Arial" w:eastAsia="Calibri" w:hAnsi="Arial" w:cs="Arial"/>
          <w:lang w:val="x-none" w:eastAsia="x-none"/>
        </w:rPr>
        <w:t xml:space="preserve"> </w:t>
      </w:r>
    </w:p>
    <w:p w14:paraId="6C14154E" w14:textId="77777777" w:rsidR="00AE5CC7" w:rsidRPr="00AE5CC7" w:rsidRDefault="00AE5CC7" w:rsidP="00AE5CC7">
      <w:pPr>
        <w:tabs>
          <w:tab w:val="left" w:pos="0"/>
        </w:tabs>
        <w:spacing w:after="0" w:line="240" w:lineRule="auto"/>
        <w:jc w:val="both"/>
        <w:rPr>
          <w:rFonts w:ascii="Arial" w:eastAsia="Calibri" w:hAnsi="Arial" w:cs="Arial"/>
          <w:lang w:val="x-none" w:eastAsia="x-none"/>
        </w:rPr>
      </w:pPr>
    </w:p>
    <w:p w14:paraId="59824F4A" w14:textId="77777777" w:rsidR="00AE5CC7" w:rsidRPr="00AE5CC7" w:rsidRDefault="00AE5CC7" w:rsidP="00AE5CC7">
      <w:pPr>
        <w:spacing w:after="0" w:line="240" w:lineRule="auto"/>
        <w:ind w:firstLine="142"/>
        <w:jc w:val="both"/>
        <w:rPr>
          <w:rFonts w:ascii="Arial" w:eastAsia="Times New Roman" w:hAnsi="Arial" w:cs="Arial"/>
          <w:bCs/>
          <w:u w:val="single"/>
          <w:lang w:eastAsia="pl-PL"/>
        </w:rPr>
      </w:pPr>
      <w:r w:rsidRPr="00AE5CC7">
        <w:rPr>
          <w:rFonts w:ascii="Arial" w:eastAsia="Times New Roman" w:hAnsi="Arial" w:cs="Arial"/>
          <w:lang w:eastAsia="pl-PL"/>
        </w:rPr>
        <w:t xml:space="preserve">1. </w:t>
      </w:r>
      <w:r w:rsidRPr="00AE5CC7">
        <w:rPr>
          <w:rFonts w:ascii="Arial" w:eastAsia="Times New Roman" w:hAnsi="Arial" w:cs="Arial"/>
          <w:bCs/>
          <w:u w:val="single"/>
          <w:lang w:eastAsia="pl-PL"/>
        </w:rPr>
        <w:t>Wynagrodzenie płatne będzie po wykonaniu i dostarczeniu przedmiotu zamówienia potwierdzonym podpisaniem protokołu odbioru, przelewem na konto Wykonawcy w terminie 14 dni, licząc od dnia przedłożenia prawidłowo wystawionej faktury VAT przez Wykonawcę.</w:t>
      </w:r>
    </w:p>
    <w:p w14:paraId="7728B0C2" w14:textId="77777777" w:rsidR="00AE5CC7" w:rsidRPr="00AE5CC7" w:rsidRDefault="00AE5CC7" w:rsidP="00AE5CC7">
      <w:pPr>
        <w:spacing w:after="0" w:line="240" w:lineRule="auto"/>
        <w:ind w:left="862"/>
        <w:jc w:val="both"/>
        <w:rPr>
          <w:rFonts w:ascii="Arial" w:eastAsia="Times New Roman" w:hAnsi="Arial" w:cs="Arial"/>
          <w:bCs/>
          <w:u w:val="single"/>
          <w:lang w:eastAsia="pl-PL"/>
        </w:rPr>
      </w:pPr>
    </w:p>
    <w:p w14:paraId="6F11EB60" w14:textId="77777777" w:rsidR="00AE5CC7" w:rsidRPr="00AE5CC7" w:rsidRDefault="00AE5CC7" w:rsidP="00AE5CC7">
      <w:pPr>
        <w:spacing w:after="0" w:line="240" w:lineRule="auto"/>
        <w:ind w:left="862"/>
        <w:jc w:val="both"/>
        <w:rPr>
          <w:rFonts w:ascii="Arial" w:eastAsia="Times New Roman" w:hAnsi="Arial" w:cs="Arial"/>
          <w:b/>
          <w:bCs/>
          <w:lang w:eastAsia="pl-PL"/>
        </w:rPr>
      </w:pPr>
      <w:r w:rsidRPr="00AE5CC7">
        <w:rPr>
          <w:rFonts w:ascii="Arial" w:eastAsia="Times New Roman" w:hAnsi="Arial" w:cs="Arial"/>
          <w:bCs/>
          <w:lang w:eastAsia="pl-PL"/>
        </w:rPr>
        <w:t>dane do faktury</w:t>
      </w:r>
      <w:r w:rsidRPr="00AE5CC7">
        <w:rPr>
          <w:rFonts w:ascii="Arial" w:eastAsia="Times New Roman" w:hAnsi="Arial" w:cs="Arial"/>
          <w:b/>
          <w:bCs/>
          <w:lang w:eastAsia="pl-PL"/>
        </w:rPr>
        <w:t xml:space="preserve">:    </w:t>
      </w:r>
    </w:p>
    <w:p w14:paraId="1D7FA71B" w14:textId="77777777" w:rsidR="00AE5CC7" w:rsidRPr="00AE5CC7" w:rsidRDefault="00AE5CC7" w:rsidP="00AE5CC7">
      <w:pPr>
        <w:spacing w:after="0" w:line="240" w:lineRule="auto"/>
        <w:jc w:val="both"/>
        <w:rPr>
          <w:rFonts w:ascii="Arial" w:eastAsia="Times New Roman" w:hAnsi="Arial" w:cs="Arial"/>
          <w:b/>
          <w:bCs/>
          <w:u w:val="single"/>
          <w:lang w:eastAsia="pl-PL"/>
        </w:rPr>
      </w:pPr>
      <w:r w:rsidRPr="00AE5CC7">
        <w:rPr>
          <w:rFonts w:ascii="Arial" w:eastAsia="Times New Roman" w:hAnsi="Arial" w:cs="Arial"/>
          <w:b/>
          <w:bCs/>
          <w:u w:val="single"/>
          <w:lang w:eastAsia="pl-PL"/>
        </w:rPr>
        <w:t xml:space="preserve">Nabywca:    </w:t>
      </w:r>
    </w:p>
    <w:p w14:paraId="453A7992" w14:textId="77777777" w:rsidR="00AE5CC7" w:rsidRPr="00AE5CC7" w:rsidRDefault="00AE5CC7" w:rsidP="00AE5CC7">
      <w:pPr>
        <w:spacing w:after="0" w:line="240" w:lineRule="auto"/>
        <w:rPr>
          <w:rFonts w:ascii="Arial" w:eastAsia="Times New Roman" w:hAnsi="Arial" w:cs="Arial"/>
          <w:b/>
          <w:color w:val="000000"/>
          <w:lang w:eastAsia="pl-PL"/>
        </w:rPr>
      </w:pPr>
      <w:r w:rsidRPr="00AE5CC7">
        <w:rPr>
          <w:rFonts w:ascii="Arial" w:eastAsia="Times New Roman" w:hAnsi="Arial" w:cs="Arial"/>
          <w:b/>
          <w:color w:val="000000"/>
          <w:lang w:eastAsia="pl-PL"/>
        </w:rPr>
        <w:t xml:space="preserve">Województwo Podkarpackie al. Łukasza Cieplińskiego 4 </w:t>
      </w:r>
      <w:bookmarkStart w:id="3" w:name="_Hlk58928087"/>
      <w:r w:rsidRPr="00AE5CC7">
        <w:rPr>
          <w:rFonts w:ascii="Arial" w:eastAsia="Times New Roman" w:hAnsi="Arial" w:cs="Arial"/>
          <w:b/>
          <w:color w:val="000000"/>
          <w:lang w:eastAsia="pl-PL"/>
        </w:rPr>
        <w:t xml:space="preserve">35-010 Rzeszów                            </w:t>
      </w:r>
      <w:bookmarkEnd w:id="3"/>
      <w:r w:rsidRPr="00AE5CC7">
        <w:rPr>
          <w:rFonts w:ascii="Arial" w:eastAsia="Times New Roman" w:hAnsi="Arial" w:cs="Arial"/>
          <w:b/>
          <w:color w:val="000000"/>
          <w:lang w:eastAsia="pl-PL"/>
        </w:rPr>
        <w:t>NIP:  813-33-15-014</w:t>
      </w:r>
    </w:p>
    <w:p w14:paraId="6F56A9CE" w14:textId="77777777" w:rsidR="00AE5CC7" w:rsidRPr="00AE5CC7" w:rsidRDefault="00AE5CC7" w:rsidP="00AE5CC7">
      <w:pPr>
        <w:spacing w:after="0" w:line="240" w:lineRule="auto"/>
        <w:rPr>
          <w:rFonts w:ascii="Arial" w:eastAsia="Times New Roman" w:hAnsi="Arial" w:cs="Arial"/>
          <w:color w:val="000000"/>
          <w:lang w:eastAsia="pl-PL"/>
        </w:rPr>
      </w:pPr>
      <w:r w:rsidRPr="00AE5CC7">
        <w:rPr>
          <w:rFonts w:ascii="Arial" w:eastAsia="Times New Roman" w:hAnsi="Arial" w:cs="Arial"/>
          <w:color w:val="000000"/>
          <w:lang w:eastAsia="pl-PL"/>
        </w:rPr>
        <w:t xml:space="preserve">                                                                           </w:t>
      </w:r>
    </w:p>
    <w:p w14:paraId="6ABD46E2" w14:textId="77777777" w:rsidR="00AE5CC7" w:rsidRPr="00AE5CC7" w:rsidRDefault="00AE5CC7" w:rsidP="00AE5CC7">
      <w:pPr>
        <w:spacing w:after="0" w:line="240" w:lineRule="auto"/>
        <w:jc w:val="both"/>
        <w:rPr>
          <w:rFonts w:ascii="Arial" w:eastAsia="Times New Roman" w:hAnsi="Arial" w:cs="Arial"/>
          <w:b/>
          <w:bCs/>
          <w:u w:val="single"/>
          <w:lang w:eastAsia="pl-PL"/>
        </w:rPr>
      </w:pPr>
      <w:r w:rsidRPr="00AE5CC7">
        <w:rPr>
          <w:rFonts w:ascii="Arial" w:eastAsia="Times New Roman" w:hAnsi="Arial" w:cs="Arial"/>
          <w:b/>
          <w:bCs/>
          <w:u w:val="single"/>
          <w:lang w:eastAsia="pl-PL"/>
        </w:rPr>
        <w:t xml:space="preserve">Odbiorca: </w:t>
      </w:r>
    </w:p>
    <w:p w14:paraId="7A554076" w14:textId="77777777" w:rsidR="00AE5CC7" w:rsidRPr="00AE5CC7" w:rsidRDefault="00AE5CC7" w:rsidP="00AE5CC7">
      <w:pPr>
        <w:spacing w:after="0" w:line="240" w:lineRule="auto"/>
        <w:jc w:val="both"/>
        <w:rPr>
          <w:rFonts w:ascii="Arial" w:eastAsia="Times New Roman" w:hAnsi="Arial" w:cs="Arial"/>
          <w:b/>
          <w:bCs/>
          <w:lang w:eastAsia="pl-PL"/>
        </w:rPr>
      </w:pPr>
      <w:r w:rsidRPr="00AE5CC7">
        <w:rPr>
          <w:rFonts w:ascii="Arial" w:eastAsia="Times New Roman" w:hAnsi="Arial" w:cs="Arial"/>
          <w:b/>
          <w:bCs/>
          <w:lang w:eastAsia="pl-PL"/>
        </w:rPr>
        <w:t xml:space="preserve">Urząd Marszałkowski Województwa Podkarpackiego al. Łukasza Cieplińskiego 4                    </w:t>
      </w:r>
      <w:r w:rsidRPr="00AE5CC7">
        <w:rPr>
          <w:rFonts w:ascii="Arial" w:eastAsia="Times New Roman" w:hAnsi="Arial" w:cs="Arial"/>
          <w:b/>
          <w:lang w:eastAsia="pl-PL"/>
        </w:rPr>
        <w:t xml:space="preserve">35-010 Rzeszów                            </w:t>
      </w:r>
    </w:p>
    <w:p w14:paraId="3396F271" w14:textId="77777777" w:rsidR="00AE5CC7" w:rsidRPr="00AE5CC7" w:rsidRDefault="00AE5CC7" w:rsidP="00AE5CC7">
      <w:pPr>
        <w:spacing w:after="0" w:line="240" w:lineRule="auto"/>
        <w:jc w:val="both"/>
        <w:rPr>
          <w:rFonts w:ascii="Arial" w:eastAsia="Times New Roman" w:hAnsi="Arial" w:cs="Arial"/>
          <w:b/>
          <w:bCs/>
          <w:lang w:eastAsia="pl-PL"/>
        </w:rPr>
      </w:pPr>
      <w:r w:rsidRPr="00AE5CC7">
        <w:rPr>
          <w:rFonts w:ascii="Arial" w:eastAsia="Times New Roman" w:hAnsi="Arial" w:cs="Arial"/>
          <w:lang w:eastAsia="pl-PL"/>
        </w:rPr>
        <w:t>W przypadku gdy na wystawionej fakturze nie widnieje pozycja odbiorca, należy wskazać odbiorcę w uwagach do faktury</w:t>
      </w:r>
    </w:p>
    <w:p w14:paraId="40DFB164" w14:textId="77777777" w:rsidR="00AE5CC7" w:rsidRPr="00AE5CC7" w:rsidRDefault="00AE5CC7" w:rsidP="00AE5CC7">
      <w:pPr>
        <w:spacing w:after="0" w:line="240" w:lineRule="auto"/>
        <w:ind w:left="502"/>
        <w:jc w:val="both"/>
        <w:rPr>
          <w:rFonts w:ascii="Arial" w:eastAsia="Times New Roman" w:hAnsi="Arial" w:cs="Arial"/>
          <w:b/>
          <w:bCs/>
          <w:lang w:eastAsia="pl-PL"/>
        </w:rPr>
      </w:pPr>
    </w:p>
    <w:p w14:paraId="60A52916" w14:textId="77777777" w:rsidR="00AE5CC7" w:rsidRPr="00AE5CC7" w:rsidRDefault="00AE5CC7" w:rsidP="00AE5CC7">
      <w:pPr>
        <w:numPr>
          <w:ilvl w:val="0"/>
          <w:numId w:val="3"/>
        </w:numPr>
        <w:spacing w:after="0" w:line="240" w:lineRule="auto"/>
        <w:ind w:left="426" w:hanging="284"/>
        <w:jc w:val="both"/>
        <w:rPr>
          <w:rFonts w:ascii="Arial" w:eastAsia="Times New Roman" w:hAnsi="Arial" w:cs="Arial"/>
          <w:bCs/>
          <w:lang w:eastAsia="pl-PL"/>
        </w:rPr>
      </w:pPr>
      <w:r w:rsidRPr="00AE5CC7">
        <w:rPr>
          <w:rFonts w:ascii="Arial" w:eastAsia="Times New Roman" w:hAnsi="Arial" w:cs="Arial"/>
          <w:bCs/>
          <w:lang w:eastAsia="pl-PL"/>
        </w:rPr>
        <w:t>Datą zapłaty faktury będzie data obciążenia konta Zamawiającego.</w:t>
      </w:r>
    </w:p>
    <w:p w14:paraId="3B261014" w14:textId="77777777" w:rsidR="00AE5CC7" w:rsidRPr="00AE5CC7" w:rsidRDefault="00AE5CC7" w:rsidP="00AE5CC7">
      <w:pPr>
        <w:numPr>
          <w:ilvl w:val="0"/>
          <w:numId w:val="3"/>
        </w:numPr>
        <w:spacing w:before="60" w:after="60" w:line="240" w:lineRule="auto"/>
        <w:ind w:left="426" w:hanging="284"/>
        <w:contextualSpacing/>
        <w:jc w:val="both"/>
        <w:rPr>
          <w:rFonts w:ascii="Arial" w:eastAsia="Times New Roman" w:hAnsi="Arial" w:cs="Arial"/>
          <w:color w:val="000000"/>
          <w:lang w:eastAsia="pl-PL"/>
        </w:rPr>
      </w:pPr>
      <w:r w:rsidRPr="00AE5CC7">
        <w:rPr>
          <w:rFonts w:ascii="Arial" w:eastAsia="Times New Roman" w:hAnsi="Arial" w:cs="Arial"/>
          <w:color w:val="000000"/>
          <w:lang w:eastAsia="pl-PL"/>
        </w:rPr>
        <w:lastRenderedPageBreak/>
        <w:t>W przypadku gdy wpłyną dwie lub więcej ofert, o takim samym bilansie ceny i innych kryteriów odnoszących się do przedmiotu zamówienia, albo tylko ceny gdy jest ona kryterium decydującym, zamawiający jest uprawniony do wyboru najkorzystniejszej oferty w drodze negocjacji ustnych  z podmiotami, które złożyły te oferty.</w:t>
      </w:r>
    </w:p>
    <w:p w14:paraId="3E439600" w14:textId="77777777" w:rsidR="00AE5CC7" w:rsidRPr="00AE5CC7" w:rsidRDefault="00AE5CC7" w:rsidP="00AE5CC7">
      <w:pPr>
        <w:numPr>
          <w:ilvl w:val="0"/>
          <w:numId w:val="3"/>
        </w:numPr>
        <w:spacing w:before="60" w:after="60" w:line="240" w:lineRule="auto"/>
        <w:ind w:left="426" w:hanging="284"/>
        <w:contextualSpacing/>
        <w:jc w:val="both"/>
        <w:rPr>
          <w:rFonts w:ascii="Arial" w:eastAsia="Times New Roman" w:hAnsi="Arial" w:cs="Arial"/>
          <w:color w:val="000000"/>
          <w:lang w:eastAsia="pl-PL"/>
        </w:rPr>
      </w:pPr>
      <w:r w:rsidRPr="00AE5CC7">
        <w:rPr>
          <w:rFonts w:ascii="Arial" w:eastAsia="Times New Roman" w:hAnsi="Arial" w:cs="Arial"/>
          <w:color w:val="000000"/>
          <w:lang w:eastAsia="pl-PL"/>
        </w:rPr>
        <w:t>Zamawiający może unieważnić postępowanie o udzielenie zamówienia , jeżeli cena najkorzystniejszej oferty lub oferta z najniższą ceną przewyższa kwotę jaką Zamawiający zamierza przeznaczyć na realizację zadania.</w:t>
      </w:r>
    </w:p>
    <w:p w14:paraId="41DE4375" w14:textId="77777777" w:rsidR="00AE5CC7" w:rsidRPr="00AE5CC7" w:rsidRDefault="00AE5CC7" w:rsidP="00AE5CC7">
      <w:pPr>
        <w:numPr>
          <w:ilvl w:val="0"/>
          <w:numId w:val="3"/>
        </w:numPr>
        <w:spacing w:before="60" w:after="60" w:line="240" w:lineRule="auto"/>
        <w:ind w:left="426" w:hanging="284"/>
        <w:contextualSpacing/>
        <w:jc w:val="both"/>
        <w:rPr>
          <w:rFonts w:ascii="Arial" w:eastAsia="Times New Roman" w:hAnsi="Arial" w:cs="Arial"/>
          <w:color w:val="000000"/>
          <w:lang w:eastAsia="pl-PL"/>
        </w:rPr>
      </w:pPr>
      <w:r w:rsidRPr="00AE5CC7">
        <w:rPr>
          <w:rFonts w:ascii="Arial" w:eastAsia="Times New Roman" w:hAnsi="Arial" w:cs="Arial"/>
          <w:color w:val="000000"/>
          <w:lang w:eastAsia="pl-PL"/>
        </w:rPr>
        <w:t>Z postępowania wyklucza się Wykonawców, o których mowa w art.7 ust. 1 Ustawy                        z dnia 13 kwietnia 2022 r. o szczególnych rozwiązaniach w zakresie przeciwdziałania wspierania agresji na Ukrainę oraz służących ochronie bezpieczeństwa narodowego (Dz.U. z 2022 r. poz. 835)</w:t>
      </w:r>
    </w:p>
    <w:p w14:paraId="302AA860" w14:textId="77777777" w:rsidR="00466D0F" w:rsidRDefault="00AE5CC7" w:rsidP="00AE5CC7">
      <w:pPr>
        <w:numPr>
          <w:ilvl w:val="0"/>
          <w:numId w:val="3"/>
        </w:numPr>
        <w:spacing w:before="60" w:after="60" w:line="240" w:lineRule="auto"/>
        <w:ind w:left="426" w:hanging="284"/>
        <w:contextualSpacing/>
        <w:jc w:val="both"/>
        <w:rPr>
          <w:rFonts w:ascii="Arial" w:eastAsia="Times New Roman" w:hAnsi="Arial" w:cs="Arial"/>
          <w:color w:val="000000"/>
          <w:lang w:eastAsia="pl-PL"/>
        </w:rPr>
      </w:pPr>
      <w:r w:rsidRPr="00AE5CC7">
        <w:rPr>
          <w:rFonts w:ascii="Arial" w:eastAsia="Times New Roman" w:hAnsi="Arial" w:cs="Arial"/>
          <w:bCs/>
          <w:color w:val="000000"/>
          <w:lang w:eastAsia="pl-PL"/>
        </w:rPr>
        <w:t>Wynagrodzenie</w:t>
      </w:r>
      <w:r w:rsidRPr="00AE5CC7">
        <w:rPr>
          <w:rFonts w:ascii="Arial" w:eastAsia="Times New Roman" w:hAnsi="Arial" w:cs="Arial"/>
          <w:bCs/>
          <w:i/>
          <w:color w:val="000000"/>
          <w:lang w:eastAsia="pl-PL"/>
        </w:rPr>
        <w:t xml:space="preserve"> Wykonawcy współfinansowane jest przez Unię Europejską ze środków Funduszu Spójności w ramach Programu Operacyjnego  Pomoc Techniczna na lata 2014 – 2020 – Projekt: „Punkty Informacyjne Funduszy Europejskich”. Numer Umowy DIP/BDG – II/POPT/53/14 z dnia 11.04.2014 r.</w:t>
      </w:r>
      <w:r w:rsidRPr="00AE5CC7">
        <w:rPr>
          <w:rFonts w:ascii="Arial" w:eastAsia="Times New Roman" w:hAnsi="Arial" w:cs="Arial"/>
          <w:color w:val="000000"/>
          <w:lang w:eastAsia="pl-PL"/>
        </w:rPr>
        <w:t xml:space="preserve">      </w:t>
      </w:r>
    </w:p>
    <w:p w14:paraId="71D34A3D" w14:textId="77777777" w:rsidR="00466D0F" w:rsidRDefault="00AE5CC7" w:rsidP="00466D0F">
      <w:pPr>
        <w:pStyle w:val="Akapitzlist"/>
        <w:numPr>
          <w:ilvl w:val="0"/>
          <w:numId w:val="3"/>
        </w:numPr>
        <w:spacing w:before="60" w:after="60" w:line="240" w:lineRule="auto"/>
        <w:ind w:left="426" w:hanging="426"/>
        <w:jc w:val="both"/>
        <w:rPr>
          <w:rFonts w:ascii="Arial" w:hAnsi="Arial" w:cs="Arial"/>
        </w:rPr>
      </w:pPr>
      <w:r w:rsidRPr="00AE5CC7">
        <w:rPr>
          <w:rFonts w:ascii="Arial" w:eastAsia="Times New Roman" w:hAnsi="Arial" w:cs="Arial"/>
          <w:color w:val="000000"/>
          <w:lang w:eastAsia="pl-PL"/>
        </w:rPr>
        <w:t xml:space="preserve">   </w:t>
      </w:r>
      <w:r w:rsidR="00466D0F" w:rsidRPr="00BE3A4C">
        <w:rPr>
          <w:rFonts w:ascii="Arial" w:hAnsi="Arial" w:cs="Aria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informuję, że:</w:t>
      </w:r>
    </w:p>
    <w:p w14:paraId="51D3FFC5" w14:textId="77777777" w:rsidR="00466D0F" w:rsidRDefault="00466D0F" w:rsidP="00466D0F">
      <w:pPr>
        <w:pStyle w:val="Akapitzlist"/>
        <w:rPr>
          <w:rFonts w:ascii="Arial" w:hAnsi="Arial" w:cs="Arial"/>
        </w:rPr>
      </w:pPr>
    </w:p>
    <w:p w14:paraId="4D07FAEA" w14:textId="77777777" w:rsidR="00466D0F" w:rsidRDefault="00466D0F" w:rsidP="00466D0F">
      <w:pPr>
        <w:pStyle w:val="Akapitzlist"/>
        <w:numPr>
          <w:ilvl w:val="0"/>
          <w:numId w:val="7"/>
        </w:numPr>
        <w:spacing w:before="60" w:after="60" w:line="240" w:lineRule="auto"/>
        <w:jc w:val="both"/>
        <w:rPr>
          <w:rFonts w:ascii="Arial" w:hAnsi="Arial" w:cs="Arial"/>
        </w:rPr>
      </w:pPr>
      <w:r w:rsidRPr="00BE3A4C">
        <w:rPr>
          <w:rFonts w:ascii="Arial" w:hAnsi="Arial" w:cs="Arial"/>
        </w:rPr>
        <w:t>administratorem Pani/Pana danych osobowych jest Marszałek Województwa           Podkarpackiego z siedzibą w 35-010 Rzeszó</w:t>
      </w:r>
      <w:r>
        <w:rPr>
          <w:rFonts w:ascii="Arial" w:hAnsi="Arial" w:cs="Arial"/>
        </w:rPr>
        <w:t>w, al. Łukasza Cieplińskiego 4;</w:t>
      </w:r>
    </w:p>
    <w:p w14:paraId="4631AE63" w14:textId="77777777" w:rsidR="00466D0F" w:rsidRDefault="00466D0F" w:rsidP="00466D0F">
      <w:pPr>
        <w:pStyle w:val="Akapitzlist"/>
        <w:numPr>
          <w:ilvl w:val="0"/>
          <w:numId w:val="7"/>
        </w:numPr>
        <w:spacing w:before="60" w:after="60" w:line="240" w:lineRule="auto"/>
        <w:jc w:val="both"/>
        <w:rPr>
          <w:rFonts w:ascii="Arial" w:hAnsi="Arial" w:cs="Arial"/>
        </w:rPr>
      </w:pPr>
      <w:r w:rsidRPr="00BE3A4C">
        <w:rPr>
          <w:rFonts w:ascii="Arial" w:hAnsi="Arial" w:cs="Arial"/>
        </w:rPr>
        <w:t xml:space="preserve">kontakt z Inspektorem Ochrony Danych: Małgorzata Krysińska-Żmuda, </w:t>
      </w:r>
      <w:hyperlink r:id="rId10" w:history="1">
        <w:r w:rsidRPr="00BE3A4C">
          <w:rPr>
            <w:rStyle w:val="Hipercze"/>
            <w:rFonts w:ascii="Arial" w:hAnsi="Arial" w:cs="Arial"/>
          </w:rPr>
          <w:t>iod@podkarpackie.pl</w:t>
        </w:r>
      </w:hyperlink>
      <w:r w:rsidRPr="00BE3A4C">
        <w:rPr>
          <w:rFonts w:ascii="Arial" w:hAnsi="Arial" w:cs="Arial"/>
        </w:rPr>
        <w:t>, telefonicznie 17 747 67-09, listownie na adres Urzędu Marszałkowskiego Województwa Podkarpackiego, kontakt osobisty w siedzibie Urzędu przy Al. Łukasza Cieplińskiego 4 w Rzeszowie</w:t>
      </w:r>
      <w:r>
        <w:rPr>
          <w:rFonts w:ascii="Arial" w:hAnsi="Arial" w:cs="Arial"/>
        </w:rPr>
        <w:t>;</w:t>
      </w:r>
    </w:p>
    <w:p w14:paraId="7AFBDB76" w14:textId="77777777" w:rsidR="00466D0F" w:rsidRDefault="00466D0F" w:rsidP="00466D0F">
      <w:pPr>
        <w:pStyle w:val="Akapitzlist"/>
        <w:numPr>
          <w:ilvl w:val="0"/>
          <w:numId w:val="7"/>
        </w:numPr>
        <w:spacing w:before="60" w:after="60" w:line="240" w:lineRule="auto"/>
        <w:jc w:val="both"/>
        <w:rPr>
          <w:rFonts w:ascii="Arial" w:hAnsi="Arial" w:cs="Arial"/>
        </w:rPr>
      </w:pPr>
      <w:r w:rsidRPr="00BE3A4C">
        <w:rPr>
          <w:rFonts w:ascii="Arial" w:hAnsi="Arial" w:cs="Arial"/>
        </w:rPr>
        <w:t>Pani/Pana dane osobowe przetwarzane będą w celu realizacji umowy - na podstawie Art. 6 ust. 1 lit. b ogólnego rozporządzenia o ochronie danych osobowych z dnia 27 kwietnia 2016 r.</w:t>
      </w:r>
      <w:r>
        <w:rPr>
          <w:rFonts w:ascii="Arial" w:hAnsi="Arial" w:cs="Arial"/>
        </w:rPr>
        <w:t>;</w:t>
      </w:r>
    </w:p>
    <w:p w14:paraId="2B1F335B" w14:textId="77777777" w:rsidR="00466D0F" w:rsidRDefault="00466D0F" w:rsidP="00466D0F">
      <w:pPr>
        <w:pStyle w:val="Akapitzlist"/>
        <w:numPr>
          <w:ilvl w:val="0"/>
          <w:numId w:val="7"/>
        </w:numPr>
        <w:spacing w:before="60" w:after="60" w:line="240" w:lineRule="auto"/>
        <w:jc w:val="both"/>
        <w:rPr>
          <w:rFonts w:ascii="Arial" w:hAnsi="Arial" w:cs="Arial"/>
        </w:rPr>
      </w:pPr>
      <w:r w:rsidRPr="00BE3A4C">
        <w:rPr>
          <w:rFonts w:ascii="Arial" w:hAnsi="Arial" w:cs="Arial"/>
        </w:rPr>
        <w:t>odbiorcami Pani/Pana danych osobowych będzie Urząd Marszałkowski Województwa Podkarpackiego</w:t>
      </w:r>
      <w:r>
        <w:rPr>
          <w:rFonts w:ascii="Arial" w:hAnsi="Arial" w:cs="Arial"/>
        </w:rPr>
        <w:t>;</w:t>
      </w:r>
    </w:p>
    <w:p w14:paraId="6701FCB4" w14:textId="77777777" w:rsidR="00466D0F" w:rsidRDefault="00466D0F" w:rsidP="00466D0F">
      <w:pPr>
        <w:pStyle w:val="Akapitzlist"/>
        <w:numPr>
          <w:ilvl w:val="0"/>
          <w:numId w:val="7"/>
        </w:numPr>
        <w:spacing w:before="60" w:after="60" w:line="240" w:lineRule="auto"/>
        <w:jc w:val="both"/>
        <w:rPr>
          <w:rFonts w:ascii="Arial" w:hAnsi="Arial" w:cs="Arial"/>
        </w:rPr>
      </w:pPr>
      <w:r w:rsidRPr="00BE3A4C">
        <w:rPr>
          <w:rFonts w:ascii="Arial" w:hAnsi="Arial" w:cs="Arial"/>
        </w:rPr>
        <w:t>Pani/Pana dane osobowe będą przechowywane w czasie określonym przepisami, prawa, zgodnie z instrukcją kancelaryjną</w:t>
      </w:r>
      <w:r>
        <w:rPr>
          <w:rFonts w:ascii="Arial" w:hAnsi="Arial" w:cs="Arial"/>
        </w:rPr>
        <w:t>;</w:t>
      </w:r>
    </w:p>
    <w:p w14:paraId="52486CA4" w14:textId="77777777" w:rsidR="00466D0F" w:rsidRDefault="00466D0F" w:rsidP="00466D0F">
      <w:pPr>
        <w:pStyle w:val="Akapitzlist"/>
        <w:numPr>
          <w:ilvl w:val="0"/>
          <w:numId w:val="7"/>
        </w:numPr>
        <w:spacing w:before="60" w:after="60" w:line="240" w:lineRule="auto"/>
        <w:jc w:val="both"/>
        <w:rPr>
          <w:rFonts w:ascii="Arial" w:hAnsi="Arial" w:cs="Arial"/>
        </w:rPr>
      </w:pPr>
      <w:r w:rsidRPr="00BE3A4C">
        <w:rPr>
          <w:rFonts w:ascii="Arial" w:hAnsi="Arial" w:cs="Arial"/>
        </w:rPr>
        <w:t>posiada Pani/Pan prawo do żądania od administratora dostępu do danych osobowych, ich sprostowania, usunięcia lub ograniczenia przetwarzania oraz przenoszenia danych i wniesienia sp</w:t>
      </w:r>
      <w:r>
        <w:rPr>
          <w:rFonts w:ascii="Arial" w:hAnsi="Arial" w:cs="Arial"/>
        </w:rPr>
        <w:t>rzeciwu wobec przetwarzania;</w:t>
      </w:r>
    </w:p>
    <w:p w14:paraId="3F7CB4F5" w14:textId="77777777" w:rsidR="00466D0F" w:rsidRDefault="00466D0F" w:rsidP="00466D0F">
      <w:pPr>
        <w:pStyle w:val="Akapitzlist"/>
        <w:numPr>
          <w:ilvl w:val="0"/>
          <w:numId w:val="7"/>
        </w:numPr>
        <w:spacing w:before="60" w:after="60" w:line="240" w:lineRule="auto"/>
        <w:jc w:val="both"/>
        <w:rPr>
          <w:rFonts w:ascii="Arial" w:hAnsi="Arial" w:cs="Arial"/>
        </w:rPr>
      </w:pPr>
      <w:r w:rsidRPr="00BE3A4C">
        <w:rPr>
          <w:rFonts w:ascii="Arial" w:hAnsi="Arial" w:cs="Arial"/>
        </w:rPr>
        <w:t>ma Pani/Pan prawo wniesienia skargi do Prezesa Urz</w:t>
      </w:r>
      <w:r>
        <w:rPr>
          <w:rFonts w:ascii="Arial" w:hAnsi="Arial" w:cs="Arial"/>
        </w:rPr>
        <w:t>ędu Ochrony Danych Osobowych;</w:t>
      </w:r>
    </w:p>
    <w:p w14:paraId="2E36EBA1" w14:textId="77777777" w:rsidR="00466D0F" w:rsidRDefault="00466D0F" w:rsidP="00466D0F">
      <w:pPr>
        <w:pStyle w:val="Akapitzlist"/>
        <w:numPr>
          <w:ilvl w:val="0"/>
          <w:numId w:val="7"/>
        </w:numPr>
        <w:spacing w:before="60" w:after="60" w:line="240" w:lineRule="auto"/>
        <w:jc w:val="both"/>
        <w:rPr>
          <w:rFonts w:ascii="Arial" w:hAnsi="Arial" w:cs="Arial"/>
        </w:rPr>
      </w:pPr>
      <w:r w:rsidRPr="00BE3A4C">
        <w:rPr>
          <w:rFonts w:ascii="Arial" w:hAnsi="Arial" w:cs="Arial"/>
        </w:rPr>
        <w:t>podanie danych osobowych jest dobrowolne, jednakże odmowa podania danych może skutkować odmową zawarcia umowy</w:t>
      </w:r>
      <w:r>
        <w:rPr>
          <w:rFonts w:ascii="Arial" w:hAnsi="Arial" w:cs="Arial"/>
        </w:rPr>
        <w:t>;</w:t>
      </w:r>
    </w:p>
    <w:p w14:paraId="0BFA440D" w14:textId="77777777" w:rsidR="00466D0F" w:rsidRPr="00BE3A4C" w:rsidRDefault="00466D0F" w:rsidP="00466D0F">
      <w:pPr>
        <w:pStyle w:val="Akapitzlist"/>
        <w:numPr>
          <w:ilvl w:val="0"/>
          <w:numId w:val="7"/>
        </w:numPr>
        <w:spacing w:before="60" w:after="60" w:line="240" w:lineRule="auto"/>
        <w:jc w:val="both"/>
        <w:rPr>
          <w:rFonts w:ascii="Arial" w:hAnsi="Arial" w:cs="Arial"/>
        </w:rPr>
      </w:pPr>
      <w:r w:rsidRPr="00BE3A4C">
        <w:rPr>
          <w:rFonts w:ascii="Arial" w:hAnsi="Arial" w:cs="Arial"/>
        </w:rPr>
        <w:t>Pani/Pana dane nie będą przekazane odbiorcy w państwie trzecim lub organizacji międzynarodowej.</w:t>
      </w:r>
    </w:p>
    <w:p w14:paraId="623AC532" w14:textId="77777777" w:rsidR="00805362" w:rsidRDefault="00AE5CC7" w:rsidP="00805362">
      <w:pPr>
        <w:pStyle w:val="Bodytext1"/>
        <w:shd w:val="clear" w:color="auto" w:fill="auto"/>
        <w:tabs>
          <w:tab w:val="left" w:pos="9071"/>
        </w:tabs>
        <w:spacing w:after="0" w:line="240" w:lineRule="auto"/>
        <w:ind w:hanging="142"/>
        <w:jc w:val="right"/>
        <w:rPr>
          <w:sz w:val="20"/>
          <w:szCs w:val="20"/>
        </w:rPr>
      </w:pPr>
      <w:r w:rsidRPr="00AE5CC7">
        <w:rPr>
          <w:rFonts w:eastAsia="Times New Roman"/>
          <w:color w:val="000000"/>
          <w:lang w:eastAsia="pl-PL"/>
        </w:rPr>
        <w:t xml:space="preserve">                                                                                   </w:t>
      </w:r>
      <w:r w:rsidR="00805362">
        <w:rPr>
          <w:sz w:val="20"/>
          <w:szCs w:val="20"/>
        </w:rPr>
        <w:t>Z up. Marszałka Województwa</w:t>
      </w:r>
    </w:p>
    <w:p w14:paraId="03ABFDB0" w14:textId="77777777" w:rsidR="00805362" w:rsidRDefault="00805362" w:rsidP="00805362">
      <w:pPr>
        <w:pStyle w:val="Bodytext1"/>
        <w:shd w:val="clear" w:color="auto" w:fill="auto"/>
        <w:tabs>
          <w:tab w:val="left" w:pos="9071"/>
        </w:tabs>
        <w:spacing w:after="0" w:line="240" w:lineRule="auto"/>
        <w:ind w:hanging="142"/>
        <w:jc w:val="right"/>
        <w:rPr>
          <w:sz w:val="20"/>
          <w:szCs w:val="20"/>
        </w:rPr>
      </w:pPr>
      <w:r>
        <w:rPr>
          <w:sz w:val="20"/>
          <w:szCs w:val="20"/>
        </w:rPr>
        <w:t xml:space="preserve"> Lesław Majkut</w:t>
      </w:r>
    </w:p>
    <w:p w14:paraId="783004CD" w14:textId="77777777" w:rsidR="00805362" w:rsidRDefault="00805362" w:rsidP="00805362">
      <w:pPr>
        <w:pStyle w:val="Bodytext1"/>
        <w:shd w:val="clear" w:color="auto" w:fill="auto"/>
        <w:tabs>
          <w:tab w:val="left" w:pos="9071"/>
        </w:tabs>
        <w:spacing w:after="0" w:line="240" w:lineRule="auto"/>
        <w:ind w:hanging="142"/>
        <w:jc w:val="right"/>
        <w:rPr>
          <w:sz w:val="20"/>
          <w:szCs w:val="20"/>
        </w:rPr>
      </w:pPr>
      <w:r>
        <w:rPr>
          <w:sz w:val="20"/>
          <w:szCs w:val="20"/>
        </w:rPr>
        <w:t xml:space="preserve">Sekretarz Województwa </w:t>
      </w:r>
    </w:p>
    <w:p w14:paraId="653531B1" w14:textId="77777777" w:rsidR="00805362" w:rsidRDefault="00805362" w:rsidP="00805362">
      <w:pPr>
        <w:pStyle w:val="Bodytext1"/>
        <w:shd w:val="clear" w:color="auto" w:fill="auto"/>
        <w:tabs>
          <w:tab w:val="left" w:pos="9071"/>
        </w:tabs>
        <w:spacing w:after="0" w:line="240" w:lineRule="auto"/>
        <w:ind w:hanging="142"/>
        <w:jc w:val="right"/>
        <w:rPr>
          <w:sz w:val="20"/>
          <w:szCs w:val="20"/>
        </w:rPr>
      </w:pPr>
      <w:r>
        <w:rPr>
          <w:sz w:val="20"/>
          <w:szCs w:val="20"/>
        </w:rPr>
        <w:t>Dyrektor Departamentu Organizacyjno-Prawnego</w:t>
      </w:r>
    </w:p>
    <w:p w14:paraId="44C05201" w14:textId="67008EA2" w:rsidR="00805362" w:rsidRPr="004809A4" w:rsidRDefault="00805362" w:rsidP="00805362">
      <w:pPr>
        <w:tabs>
          <w:tab w:val="left" w:pos="5510"/>
        </w:tabs>
        <w:ind w:hanging="360"/>
        <w:jc w:val="right"/>
        <w:rPr>
          <w:rFonts w:ascii="Arial" w:eastAsia="Calibri" w:hAnsi="Arial" w:cs="Arial"/>
          <w:shd w:val="clear" w:color="auto" w:fill="FFFFFF"/>
        </w:rPr>
      </w:pPr>
      <w:r>
        <w:rPr>
          <w:sz w:val="20"/>
          <w:szCs w:val="20"/>
        </w:rPr>
        <w:t>data: 25.10.2022 r.</w:t>
      </w:r>
    </w:p>
    <w:p w14:paraId="06CEC7F5" w14:textId="6F8A441D" w:rsidR="00AE5CC7" w:rsidRPr="00AE5CC7" w:rsidRDefault="00AE5CC7" w:rsidP="00466D0F">
      <w:pPr>
        <w:spacing w:before="60" w:after="60" w:line="240" w:lineRule="auto"/>
        <w:ind w:left="426"/>
        <w:contextualSpacing/>
        <w:jc w:val="both"/>
        <w:rPr>
          <w:rFonts w:ascii="Arial" w:eastAsia="Times New Roman" w:hAnsi="Arial" w:cs="Arial"/>
          <w:color w:val="000000"/>
          <w:lang w:eastAsia="pl-PL"/>
        </w:rPr>
      </w:pPr>
    </w:p>
    <w:p w14:paraId="45D9BD6C" w14:textId="77777777" w:rsidR="00AE5CC7" w:rsidRPr="00AE5CC7" w:rsidRDefault="00AE5CC7" w:rsidP="00AE5CC7">
      <w:pPr>
        <w:tabs>
          <w:tab w:val="left" w:pos="9071"/>
        </w:tabs>
        <w:spacing w:after="0" w:line="240" w:lineRule="auto"/>
        <w:rPr>
          <w:rFonts w:ascii="Arial" w:eastAsia="Calibri" w:hAnsi="Arial" w:cs="Arial"/>
          <w:lang w:val="x-none" w:eastAsia="x-none"/>
        </w:rPr>
      </w:pPr>
    </w:p>
    <w:p w14:paraId="4D44B3A5" w14:textId="77777777" w:rsidR="00AE5CC7" w:rsidRPr="00AE5CC7" w:rsidRDefault="00AE5CC7" w:rsidP="00AE5CC7">
      <w:pPr>
        <w:tabs>
          <w:tab w:val="left" w:pos="9071"/>
        </w:tabs>
        <w:spacing w:after="0" w:line="240" w:lineRule="auto"/>
        <w:jc w:val="right"/>
        <w:rPr>
          <w:rFonts w:ascii="Arial" w:eastAsia="Calibri" w:hAnsi="Arial" w:cs="Arial"/>
          <w:u w:val="single"/>
          <w:shd w:val="clear" w:color="auto" w:fill="FFFFFF"/>
          <w:lang w:val="x-none" w:eastAsia="x-none"/>
        </w:rPr>
      </w:pPr>
      <w:r w:rsidRPr="00AE5CC7">
        <w:rPr>
          <w:rFonts w:ascii="Arial" w:eastAsia="Calibri" w:hAnsi="Arial" w:cs="Arial"/>
          <w:lang w:val="x-none" w:eastAsia="x-none"/>
        </w:rPr>
        <w:t>(data, podpis Zamawiającego)</w:t>
      </w:r>
    </w:p>
    <w:p w14:paraId="5FACB1DB" w14:textId="77777777" w:rsidR="00AE5CC7" w:rsidRPr="00AE5CC7" w:rsidRDefault="00AE5CC7" w:rsidP="00AE5CC7">
      <w:pPr>
        <w:tabs>
          <w:tab w:val="left" w:pos="9071"/>
        </w:tabs>
        <w:spacing w:after="0" w:line="240" w:lineRule="auto"/>
        <w:ind w:hanging="360"/>
        <w:rPr>
          <w:rFonts w:ascii="Arial" w:eastAsia="Calibri" w:hAnsi="Arial" w:cs="Arial"/>
          <w:b/>
          <w:bCs/>
          <w:lang w:val="x-none" w:eastAsia="x-none"/>
        </w:rPr>
      </w:pPr>
      <w:r w:rsidRPr="00AE5CC7">
        <w:rPr>
          <w:rFonts w:ascii="Arial" w:eastAsia="Calibri" w:hAnsi="Arial" w:cs="Arial"/>
          <w:u w:val="single"/>
          <w:shd w:val="clear" w:color="auto" w:fill="FFFFFF"/>
          <w:lang w:val="x-none" w:eastAsia="x-none"/>
        </w:rPr>
        <w:t>Załączniki</w:t>
      </w:r>
      <w:r w:rsidRPr="00AE5CC7">
        <w:rPr>
          <w:rFonts w:ascii="Arial" w:eastAsia="Calibri" w:hAnsi="Arial" w:cs="Arial"/>
          <w:b/>
          <w:bCs/>
          <w:lang w:val="x-none" w:eastAsia="x-none"/>
        </w:rPr>
        <w:t>:</w:t>
      </w:r>
    </w:p>
    <w:p w14:paraId="7F30147E" w14:textId="77777777" w:rsidR="00AE5CC7" w:rsidRPr="00AE5CC7" w:rsidRDefault="00AE5CC7" w:rsidP="00AE5CC7">
      <w:pPr>
        <w:tabs>
          <w:tab w:val="left" w:pos="193"/>
          <w:tab w:val="left" w:pos="9071"/>
        </w:tabs>
        <w:spacing w:after="0" w:line="240" w:lineRule="auto"/>
        <w:rPr>
          <w:rFonts w:ascii="Arial" w:eastAsia="Calibri" w:hAnsi="Arial" w:cs="Arial"/>
          <w:lang w:val="x-none" w:eastAsia="x-none"/>
        </w:rPr>
      </w:pPr>
      <w:r w:rsidRPr="00AE5CC7">
        <w:rPr>
          <w:rFonts w:ascii="Arial" w:eastAsia="Calibri" w:hAnsi="Arial" w:cs="Arial"/>
          <w:lang w:val="x-none" w:eastAsia="x-none"/>
        </w:rPr>
        <w:t>1.Formularz ofertowy</w:t>
      </w:r>
    </w:p>
    <w:p w14:paraId="728F223A" w14:textId="4A1CE470" w:rsidR="00AE5CC7" w:rsidRPr="009B5258" w:rsidRDefault="00AE5CC7" w:rsidP="00AE5CC7">
      <w:pPr>
        <w:spacing w:after="0" w:line="240" w:lineRule="auto"/>
        <w:rPr>
          <w:rFonts w:ascii="Arial" w:eastAsia="Calibri" w:hAnsi="Arial" w:cs="Arial"/>
          <w:i/>
          <w:lang w:eastAsia="x-none"/>
        </w:rPr>
        <w:sectPr w:rsidR="00AE5CC7" w:rsidRPr="009B5258" w:rsidSect="00AE5CC7">
          <w:headerReference w:type="default" r:id="rId11"/>
          <w:footerReference w:type="default" r:id="rId12"/>
          <w:pgSz w:w="11906" w:h="16838"/>
          <w:pgMar w:top="1417" w:right="1417" w:bottom="1135" w:left="1418" w:header="426" w:footer="708" w:gutter="0"/>
          <w:cols w:space="708"/>
          <w:docGrid w:linePitch="360"/>
        </w:sectPr>
      </w:pPr>
      <w:r w:rsidRPr="00AE5CC7">
        <w:rPr>
          <w:rFonts w:ascii="Arial" w:eastAsia="Calibri" w:hAnsi="Arial" w:cs="Arial"/>
          <w:lang w:val="x-none" w:eastAsia="x-none"/>
        </w:rPr>
        <w:t>** niewłaściwe skreślić, wskazać termin</w:t>
      </w:r>
      <w:r w:rsidRPr="00AE5CC7">
        <w:rPr>
          <w:rFonts w:ascii="Arial" w:eastAsia="Calibri" w:hAnsi="Arial" w:cs="Arial"/>
          <w:i/>
          <w:lang w:val="x-none" w:eastAsia="x-none"/>
        </w:rPr>
        <w:t xml:space="preserve">                                                                                   </w:t>
      </w:r>
      <w:r w:rsidR="009B5258">
        <w:rPr>
          <w:rFonts w:ascii="Arial" w:eastAsia="Calibri" w:hAnsi="Arial" w:cs="Arial"/>
          <w:i/>
          <w:lang w:eastAsia="x-none"/>
        </w:rPr>
        <w:t xml:space="preserve"> </w:t>
      </w:r>
      <w:r w:rsidR="00084917">
        <w:rPr>
          <w:rFonts w:ascii="Arial" w:eastAsia="Calibri" w:hAnsi="Arial" w:cs="Arial"/>
          <w:i/>
          <w:lang w:eastAsia="x-none"/>
        </w:rPr>
        <w:t xml:space="preserve">  </w:t>
      </w:r>
    </w:p>
    <w:p w14:paraId="5D2662E7" w14:textId="77777777" w:rsidR="003F619F" w:rsidRDefault="003F619F"/>
    <w:sectPr w:rsidR="003F619F" w:rsidSect="00181DBD">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307349" w14:textId="77777777" w:rsidR="00655CC2" w:rsidRDefault="00655CC2" w:rsidP="004568C7">
      <w:pPr>
        <w:spacing w:after="0" w:line="240" w:lineRule="auto"/>
      </w:pPr>
      <w:r>
        <w:separator/>
      </w:r>
    </w:p>
  </w:endnote>
  <w:endnote w:type="continuationSeparator" w:id="0">
    <w:p w14:paraId="3EFD9E06" w14:textId="77777777" w:rsidR="00655CC2" w:rsidRDefault="00655CC2" w:rsidP="00456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Microsoft Sans Serif">
    <w:panose1 w:val="020B0604020202020204"/>
    <w:charset w:val="EE"/>
    <w:family w:val="swiss"/>
    <w:pitch w:val="variable"/>
    <w:sig w:usb0="E1002AFF" w:usb1="C0000002"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210008" w14:textId="7A51CA0D" w:rsidR="00036461" w:rsidRDefault="002022A2">
    <w:pPr>
      <w:pStyle w:val="Stopka"/>
      <w:jc w:val="right"/>
    </w:pPr>
    <w:r>
      <w:rPr>
        <w:lang w:val="pl-PL"/>
      </w:rPr>
      <w:t xml:space="preserve"> </w:t>
    </w:r>
  </w:p>
  <w:p w14:paraId="250B2194" w14:textId="77777777" w:rsidR="00531281" w:rsidRPr="00E44371" w:rsidRDefault="00655CC2">
    <w:pPr>
      <w:pStyle w:val="Stopka"/>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B14793" w14:textId="77777777" w:rsidR="00655CC2" w:rsidRDefault="00655CC2" w:rsidP="004568C7">
      <w:pPr>
        <w:spacing w:after="0" w:line="240" w:lineRule="auto"/>
      </w:pPr>
      <w:r>
        <w:separator/>
      </w:r>
    </w:p>
  </w:footnote>
  <w:footnote w:type="continuationSeparator" w:id="0">
    <w:p w14:paraId="6B75FBAF" w14:textId="77777777" w:rsidR="00655CC2" w:rsidRDefault="00655CC2" w:rsidP="004568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DC480C" w14:textId="09E5452E" w:rsidR="004568C7" w:rsidRDefault="004568C7">
    <w:pPr>
      <w:pStyle w:val="Nagwek"/>
    </w:pPr>
    <w:r w:rsidRPr="004568C7">
      <w:rPr>
        <w:rFonts w:ascii="Calibri" w:eastAsia="Calibri" w:hAnsi="Calibri" w:cs="Times New Roman"/>
        <w:noProof/>
        <w:lang w:eastAsia="pl-PL"/>
      </w:rPr>
      <w:drawing>
        <wp:anchor distT="0" distB="0" distL="114300" distR="114300" simplePos="0" relativeHeight="251659264" behindDoc="0" locked="0" layoutInCell="1" allowOverlap="1" wp14:anchorId="3B9B9C73" wp14:editId="16216A0C">
          <wp:simplePos x="0" y="0"/>
          <wp:positionH relativeFrom="column">
            <wp:posOffset>4445</wp:posOffset>
          </wp:positionH>
          <wp:positionV relativeFrom="page">
            <wp:posOffset>511810</wp:posOffset>
          </wp:positionV>
          <wp:extent cx="5761355" cy="535940"/>
          <wp:effectExtent l="0" t="0" r="0"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61355" cy="5359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2B0A716E"/>
    <w:lvl w:ilvl="0">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2"/>
        <w:szCs w:val="22"/>
        <w:u w:val="none"/>
        <w:effect w:val="none"/>
      </w:rPr>
    </w:lvl>
    <w:lvl w:ilvl="1">
      <w:start w:val="1"/>
      <w:numFmt w:val="upperRoman"/>
      <w:lvlText w:val="%2."/>
      <w:lvlJc w:val="left"/>
      <w:pPr>
        <w:ind w:left="0" w:firstLine="0"/>
      </w:pPr>
      <w:rPr>
        <w:rFonts w:ascii="Arial" w:hAnsi="Arial" w:cs="Arial"/>
        <w:b/>
        <w:bCs/>
        <w:i w:val="0"/>
        <w:iCs w:val="0"/>
        <w:smallCaps w:val="0"/>
        <w:strike w:val="0"/>
        <w:dstrike w:val="0"/>
        <w:color w:val="000000"/>
        <w:spacing w:val="0"/>
        <w:w w:val="100"/>
        <w:position w:val="0"/>
        <w:sz w:val="22"/>
        <w:szCs w:val="22"/>
        <w:u w:val="none"/>
        <w:effect w:val="none"/>
      </w:rPr>
    </w:lvl>
    <w:lvl w:ilvl="2">
      <w:start w:val="1"/>
      <w:numFmt w:val="decimal"/>
      <w:lvlText w:val="%3."/>
      <w:lvlJc w:val="left"/>
      <w:pPr>
        <w:ind w:left="0" w:firstLine="0"/>
      </w:pPr>
      <w:rPr>
        <w:b w:val="0"/>
        <w:bCs w:val="0"/>
        <w:i w:val="0"/>
        <w:iCs w:val="0"/>
        <w:smallCaps w:val="0"/>
        <w:strike w:val="0"/>
        <w:dstrike w:val="0"/>
        <w:color w:val="000000"/>
        <w:spacing w:val="0"/>
        <w:w w:val="100"/>
        <w:position w:val="0"/>
        <w:sz w:val="22"/>
        <w:szCs w:val="22"/>
        <w:u w:val="none"/>
        <w:effect w:val="none"/>
      </w:rPr>
    </w:lvl>
    <w:lvl w:ilvl="3">
      <w:start w:val="1"/>
      <w:numFmt w:val="decimal"/>
      <w:lvlText w:val="%3."/>
      <w:lvlJc w:val="left"/>
      <w:pPr>
        <w:ind w:left="0" w:firstLine="0"/>
      </w:pPr>
      <w:rPr>
        <w:rFonts w:ascii="Arial" w:hAnsi="Arial" w:cs="Arial"/>
        <w:b w:val="0"/>
        <w:bCs w:val="0"/>
        <w:i w:val="0"/>
        <w:iCs w:val="0"/>
        <w:smallCaps w:val="0"/>
        <w:strike w:val="0"/>
        <w:dstrike w:val="0"/>
        <w:color w:val="000000"/>
        <w:spacing w:val="0"/>
        <w:w w:val="100"/>
        <w:position w:val="0"/>
        <w:sz w:val="15"/>
        <w:szCs w:val="15"/>
        <w:u w:val="none"/>
        <w:effect w:val="none"/>
      </w:rPr>
    </w:lvl>
    <w:lvl w:ilvl="4">
      <w:start w:val="1"/>
      <w:numFmt w:val="decimal"/>
      <w:lvlText w:val="%3."/>
      <w:lvlJc w:val="left"/>
      <w:pPr>
        <w:ind w:left="0" w:firstLine="0"/>
      </w:pPr>
      <w:rPr>
        <w:rFonts w:ascii="Arial" w:hAnsi="Arial" w:cs="Arial"/>
        <w:b w:val="0"/>
        <w:bCs w:val="0"/>
        <w:i w:val="0"/>
        <w:iCs w:val="0"/>
        <w:smallCaps w:val="0"/>
        <w:strike w:val="0"/>
        <w:dstrike w:val="0"/>
        <w:color w:val="000000"/>
        <w:spacing w:val="0"/>
        <w:w w:val="100"/>
        <w:position w:val="0"/>
        <w:sz w:val="15"/>
        <w:szCs w:val="15"/>
        <w:u w:val="none"/>
        <w:effect w:val="none"/>
      </w:rPr>
    </w:lvl>
    <w:lvl w:ilvl="5">
      <w:start w:val="1"/>
      <w:numFmt w:val="decimal"/>
      <w:lvlText w:val="%6."/>
      <w:lvlJc w:val="left"/>
      <w:pPr>
        <w:ind w:left="0" w:firstLine="0"/>
      </w:pPr>
      <w:rPr>
        <w:rFonts w:ascii="Arial" w:eastAsia="Calibri" w:hAnsi="Arial" w:cs="Arial"/>
        <w:b w:val="0"/>
        <w:bCs w:val="0"/>
        <w:i w:val="0"/>
        <w:iCs w:val="0"/>
        <w:smallCaps w:val="0"/>
        <w:strike w:val="0"/>
        <w:dstrike w:val="0"/>
        <w:color w:val="000000"/>
        <w:spacing w:val="0"/>
        <w:w w:val="100"/>
        <w:position w:val="0"/>
        <w:sz w:val="22"/>
        <w:szCs w:val="22"/>
        <w:u w:val="none"/>
        <w:effect w:val="none"/>
      </w:rPr>
    </w:lvl>
    <w:lvl w:ilvl="6">
      <w:start w:val="1"/>
      <w:numFmt w:val="decimal"/>
      <w:lvlText w:val="%3."/>
      <w:lvlJc w:val="left"/>
      <w:pPr>
        <w:ind w:left="0" w:firstLine="0"/>
      </w:pPr>
      <w:rPr>
        <w:rFonts w:ascii="Arial" w:hAnsi="Arial" w:cs="Arial"/>
        <w:b w:val="0"/>
        <w:bCs w:val="0"/>
        <w:i w:val="0"/>
        <w:iCs w:val="0"/>
        <w:smallCaps w:val="0"/>
        <w:strike w:val="0"/>
        <w:dstrike w:val="0"/>
        <w:color w:val="000000"/>
        <w:spacing w:val="0"/>
        <w:w w:val="100"/>
        <w:position w:val="0"/>
        <w:sz w:val="15"/>
        <w:szCs w:val="15"/>
        <w:u w:val="none"/>
        <w:effect w:val="none"/>
      </w:rPr>
    </w:lvl>
    <w:lvl w:ilvl="7">
      <w:start w:val="1"/>
      <w:numFmt w:val="decimal"/>
      <w:lvlText w:val="%3."/>
      <w:lvlJc w:val="left"/>
      <w:pPr>
        <w:ind w:left="0" w:firstLine="0"/>
      </w:pPr>
      <w:rPr>
        <w:rFonts w:ascii="Arial" w:hAnsi="Arial" w:cs="Arial"/>
        <w:b w:val="0"/>
        <w:bCs w:val="0"/>
        <w:i w:val="0"/>
        <w:iCs w:val="0"/>
        <w:smallCaps w:val="0"/>
        <w:strike w:val="0"/>
        <w:dstrike w:val="0"/>
        <w:color w:val="000000"/>
        <w:spacing w:val="0"/>
        <w:w w:val="100"/>
        <w:position w:val="0"/>
        <w:sz w:val="15"/>
        <w:szCs w:val="15"/>
        <w:u w:val="none"/>
        <w:effect w:val="none"/>
      </w:rPr>
    </w:lvl>
    <w:lvl w:ilvl="8">
      <w:start w:val="1"/>
      <w:numFmt w:val="decimal"/>
      <w:lvlText w:val="%3."/>
      <w:lvlJc w:val="left"/>
      <w:pPr>
        <w:ind w:left="0" w:firstLine="0"/>
      </w:pPr>
      <w:rPr>
        <w:rFonts w:ascii="Arial" w:hAnsi="Arial" w:cs="Arial"/>
        <w:b w:val="0"/>
        <w:bCs w:val="0"/>
        <w:i w:val="0"/>
        <w:iCs w:val="0"/>
        <w:smallCaps w:val="0"/>
        <w:strike w:val="0"/>
        <w:dstrike w:val="0"/>
        <w:color w:val="000000"/>
        <w:spacing w:val="0"/>
        <w:w w:val="100"/>
        <w:position w:val="0"/>
        <w:sz w:val="15"/>
        <w:szCs w:val="15"/>
        <w:u w:val="none"/>
        <w:effect w:val="none"/>
      </w:rPr>
    </w:lvl>
  </w:abstractNum>
  <w:abstractNum w:abstractNumId="1" w15:restartNumberingAfterBreak="0">
    <w:nsid w:val="032D0126"/>
    <w:multiLevelType w:val="hybridMultilevel"/>
    <w:tmpl w:val="664E4ADE"/>
    <w:lvl w:ilvl="0" w:tplc="2D9AE96A">
      <w:start w:val="10"/>
      <w:numFmt w:val="upperRoman"/>
      <w:lvlText w:val="%1."/>
      <w:lvlJc w:val="left"/>
      <w:pPr>
        <w:ind w:left="862" w:hanging="72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2CE2699"/>
    <w:multiLevelType w:val="multilevel"/>
    <w:tmpl w:val="F97CAAEC"/>
    <w:lvl w:ilvl="0">
      <w:start w:val="1"/>
      <w:numFmt w:val="upperRoman"/>
      <w:lvlText w:val="%1."/>
      <w:lvlJc w:val="left"/>
      <w:rPr>
        <w:rFonts w:ascii="Arial" w:hAnsi="Arial" w:cs="Arial" w:hint="default"/>
        <w:b w:val="0"/>
        <w:bCs w:val="0"/>
        <w:i w:val="0"/>
        <w:iCs w:val="0"/>
        <w:smallCaps w:val="0"/>
        <w:strike w:val="0"/>
        <w:color w:val="000000"/>
        <w:spacing w:val="0"/>
        <w:w w:val="100"/>
        <w:position w:val="0"/>
        <w:sz w:val="22"/>
        <w:szCs w:val="22"/>
        <w:u w:val="none"/>
      </w:rPr>
    </w:lvl>
    <w:lvl w:ilvl="1">
      <w:start w:val="1"/>
      <w:numFmt w:val="decimal"/>
      <w:lvlText w:val="%2."/>
      <w:lvlJc w:val="left"/>
      <w:rPr>
        <w:rFonts w:ascii="Arial" w:hAnsi="Arial" w:cs="Arial"/>
        <w:b w:val="0"/>
        <w:bCs w:val="0"/>
        <w:i w:val="0"/>
        <w:iCs w:val="0"/>
        <w:smallCaps w:val="0"/>
        <w:strike w:val="0"/>
        <w:color w:val="000000"/>
        <w:spacing w:val="0"/>
        <w:w w:val="100"/>
        <w:position w:val="0"/>
        <w:sz w:val="22"/>
        <w:szCs w:val="22"/>
        <w:u w:val="none"/>
      </w:rPr>
    </w:lvl>
    <w:lvl w:ilvl="2">
      <w:start w:val="1"/>
      <w:numFmt w:val="upperRoman"/>
      <w:lvlText w:val="%3."/>
      <w:lvlJc w:val="left"/>
      <w:rPr>
        <w:rFonts w:ascii="Arial" w:hAnsi="Arial" w:cs="Arial"/>
        <w:b/>
        <w:bCs/>
        <w:i w:val="0"/>
        <w:iCs w:val="0"/>
        <w:smallCaps w:val="0"/>
        <w:strike w:val="0"/>
        <w:color w:val="000000"/>
        <w:spacing w:val="0"/>
        <w:w w:val="100"/>
        <w:position w:val="0"/>
        <w:sz w:val="22"/>
        <w:szCs w:val="22"/>
        <w:u w:val="none"/>
      </w:rPr>
    </w:lvl>
    <w:lvl w:ilvl="3">
      <w:start w:val="1"/>
      <w:numFmt w:val="decimal"/>
      <w:lvlText w:val="%4."/>
      <w:lvlJc w:val="left"/>
      <w:rPr>
        <w:rFonts w:ascii="Arial" w:hAnsi="Arial" w:cs="Arial"/>
        <w:b w:val="0"/>
        <w:bCs w:val="0"/>
        <w:i w:val="0"/>
        <w:iCs w:val="0"/>
        <w:smallCaps w:val="0"/>
        <w:strike w:val="0"/>
        <w:color w:val="000000"/>
        <w:spacing w:val="0"/>
        <w:w w:val="100"/>
        <w:position w:val="0"/>
        <w:sz w:val="22"/>
        <w:szCs w:val="22"/>
        <w:u w:val="none"/>
      </w:rPr>
    </w:lvl>
    <w:lvl w:ilvl="4">
      <w:start w:val="2"/>
      <w:numFmt w:val="upperRoman"/>
      <w:lvlText w:val="%5."/>
      <w:lvlJc w:val="left"/>
      <w:rPr>
        <w:rFonts w:ascii="Arial" w:hAnsi="Arial" w:cs="Arial"/>
        <w:b/>
        <w:bCs/>
        <w:i w:val="0"/>
        <w:iCs w:val="0"/>
        <w:smallCaps w:val="0"/>
        <w:strike w:val="0"/>
        <w:color w:val="000000"/>
        <w:spacing w:val="0"/>
        <w:w w:val="100"/>
        <w:position w:val="0"/>
        <w:sz w:val="22"/>
        <w:szCs w:val="22"/>
        <w:u w:val="none"/>
      </w:rPr>
    </w:lvl>
    <w:lvl w:ilvl="5">
      <w:start w:val="1"/>
      <w:numFmt w:val="decimal"/>
      <w:lvlText w:val="%6."/>
      <w:lvlJc w:val="left"/>
      <w:rPr>
        <w:rFonts w:ascii="Arial" w:hAnsi="Arial" w:cs="Arial"/>
        <w:b w:val="0"/>
        <w:bCs w:val="0"/>
        <w:i w:val="0"/>
        <w:iCs w:val="0"/>
        <w:smallCaps w:val="0"/>
        <w:strike w:val="0"/>
        <w:color w:val="000000"/>
        <w:spacing w:val="0"/>
        <w:w w:val="100"/>
        <w:position w:val="0"/>
        <w:sz w:val="22"/>
        <w:szCs w:val="22"/>
        <w:u w:val="none"/>
      </w:rPr>
    </w:lvl>
    <w:lvl w:ilvl="6">
      <w:start w:val="1"/>
      <w:numFmt w:val="decimal"/>
      <w:lvlText w:val="%6."/>
      <w:lvlJc w:val="left"/>
      <w:rPr>
        <w:rFonts w:ascii="Arial" w:hAnsi="Arial" w:cs="Arial"/>
        <w:b w:val="0"/>
        <w:bCs w:val="0"/>
        <w:i w:val="0"/>
        <w:iCs w:val="0"/>
        <w:smallCaps w:val="0"/>
        <w:strike w:val="0"/>
        <w:color w:val="000000"/>
        <w:spacing w:val="0"/>
        <w:w w:val="100"/>
        <w:position w:val="0"/>
        <w:sz w:val="15"/>
        <w:szCs w:val="15"/>
        <w:u w:val="none"/>
      </w:rPr>
    </w:lvl>
    <w:lvl w:ilvl="7">
      <w:start w:val="1"/>
      <w:numFmt w:val="decimal"/>
      <w:lvlText w:val="%6."/>
      <w:lvlJc w:val="left"/>
      <w:rPr>
        <w:rFonts w:ascii="Arial" w:hAnsi="Arial" w:cs="Arial"/>
        <w:b w:val="0"/>
        <w:bCs w:val="0"/>
        <w:i w:val="0"/>
        <w:iCs w:val="0"/>
        <w:smallCaps w:val="0"/>
        <w:strike w:val="0"/>
        <w:color w:val="000000"/>
        <w:spacing w:val="0"/>
        <w:w w:val="100"/>
        <w:position w:val="0"/>
        <w:sz w:val="15"/>
        <w:szCs w:val="15"/>
        <w:u w:val="none"/>
      </w:rPr>
    </w:lvl>
    <w:lvl w:ilvl="8">
      <w:start w:val="1"/>
      <w:numFmt w:val="decimal"/>
      <w:lvlText w:val="%6."/>
      <w:lvlJc w:val="left"/>
      <w:rPr>
        <w:rFonts w:ascii="Arial" w:hAnsi="Arial" w:cs="Arial"/>
        <w:b w:val="0"/>
        <w:bCs w:val="0"/>
        <w:i w:val="0"/>
        <w:iCs w:val="0"/>
        <w:smallCaps w:val="0"/>
        <w:strike w:val="0"/>
        <w:color w:val="000000"/>
        <w:spacing w:val="0"/>
        <w:w w:val="100"/>
        <w:position w:val="0"/>
        <w:sz w:val="15"/>
        <w:szCs w:val="15"/>
        <w:u w:val="none"/>
      </w:rPr>
    </w:lvl>
  </w:abstractNum>
  <w:abstractNum w:abstractNumId="3" w15:restartNumberingAfterBreak="0">
    <w:nsid w:val="1D656CDA"/>
    <w:multiLevelType w:val="hybridMultilevel"/>
    <w:tmpl w:val="A58802F8"/>
    <w:lvl w:ilvl="0" w:tplc="215C2A8E">
      <w:start w:val="9"/>
      <w:numFmt w:val="upperRoman"/>
      <w:lvlText w:val="%1."/>
      <w:lvlJc w:val="left"/>
      <w:pPr>
        <w:ind w:left="862" w:hanging="720"/>
      </w:pPr>
      <w:rPr>
        <w:rFonts w:hint="default"/>
        <w:b w:val="0"/>
        <w:bCs/>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 w15:restartNumberingAfterBreak="0">
    <w:nsid w:val="3B4166D2"/>
    <w:multiLevelType w:val="hybridMultilevel"/>
    <w:tmpl w:val="886282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2017DB1"/>
    <w:multiLevelType w:val="hybridMultilevel"/>
    <w:tmpl w:val="DCE276DA"/>
    <w:lvl w:ilvl="0" w:tplc="0415000F">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CF64906"/>
    <w:multiLevelType w:val="multilevel"/>
    <w:tmpl w:val="1F88FD66"/>
    <w:lvl w:ilvl="0">
      <w:start w:val="2"/>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22"/>
        <w:szCs w:val="22"/>
        <w:u w:val="none"/>
      </w:rPr>
    </w:lvl>
    <w:lvl w:ilvl="1">
      <w:start w:val="1"/>
      <w:numFmt w:val="upperRoman"/>
      <w:lvlText w:val="%2."/>
      <w:lvlJc w:val="left"/>
      <w:pPr>
        <w:ind w:left="0" w:firstLine="0"/>
      </w:pPr>
      <w:rPr>
        <w:rFonts w:ascii="Arial" w:hAnsi="Arial" w:cs="Arial" w:hint="default"/>
        <w:b/>
        <w:bCs/>
        <w:i w:val="0"/>
        <w:iCs w:val="0"/>
        <w:smallCaps w:val="0"/>
        <w:strike w:val="0"/>
        <w:color w:val="000000"/>
        <w:spacing w:val="0"/>
        <w:w w:val="100"/>
        <w:position w:val="0"/>
        <w:sz w:val="22"/>
        <w:szCs w:val="22"/>
        <w:u w:val="none"/>
      </w:rPr>
    </w:lvl>
    <w:lvl w:ilvl="2">
      <w:start w:val="1"/>
      <w:numFmt w:val="decimal"/>
      <w:lvlText w:val="%3"/>
      <w:lvlJc w:val="left"/>
      <w:pPr>
        <w:ind w:left="0" w:firstLine="0"/>
      </w:pPr>
      <w:rPr>
        <w:rFonts w:ascii="Arial" w:eastAsia="Calibri" w:hAnsi="Arial" w:cs="Arial" w:hint="default"/>
        <w:b w:val="0"/>
        <w:bCs w:val="0"/>
        <w:i w:val="0"/>
        <w:iCs w:val="0"/>
        <w:smallCaps w:val="0"/>
        <w:strike w:val="0"/>
        <w:color w:val="000000"/>
        <w:spacing w:val="0"/>
        <w:w w:val="100"/>
        <w:position w:val="0"/>
        <w:sz w:val="22"/>
        <w:szCs w:val="22"/>
        <w:u w:val="none"/>
      </w:rPr>
    </w:lvl>
    <w:lvl w:ilvl="3">
      <w:start w:val="1"/>
      <w:numFmt w:val="decimal"/>
      <w:lvlText w:val="%3."/>
      <w:lvlJc w:val="left"/>
      <w:pPr>
        <w:ind w:left="0" w:firstLine="0"/>
      </w:pPr>
      <w:rPr>
        <w:rFonts w:ascii="Arial" w:hAnsi="Arial" w:cs="Arial" w:hint="default"/>
        <w:b w:val="0"/>
        <w:bCs w:val="0"/>
        <w:i w:val="0"/>
        <w:iCs w:val="0"/>
        <w:smallCaps w:val="0"/>
        <w:strike w:val="0"/>
        <w:color w:val="000000"/>
        <w:spacing w:val="0"/>
        <w:w w:val="100"/>
        <w:position w:val="0"/>
        <w:sz w:val="15"/>
        <w:szCs w:val="15"/>
        <w:u w:val="none"/>
      </w:rPr>
    </w:lvl>
    <w:lvl w:ilvl="4">
      <w:start w:val="1"/>
      <w:numFmt w:val="decimal"/>
      <w:lvlText w:val="%3."/>
      <w:lvlJc w:val="left"/>
      <w:pPr>
        <w:ind w:left="0" w:firstLine="0"/>
      </w:pPr>
      <w:rPr>
        <w:rFonts w:ascii="Arial" w:hAnsi="Arial" w:cs="Arial" w:hint="default"/>
        <w:b w:val="0"/>
        <w:bCs w:val="0"/>
        <w:i w:val="0"/>
        <w:iCs w:val="0"/>
        <w:smallCaps w:val="0"/>
        <w:strike w:val="0"/>
        <w:color w:val="000000"/>
        <w:spacing w:val="0"/>
        <w:w w:val="100"/>
        <w:position w:val="0"/>
        <w:sz w:val="15"/>
        <w:szCs w:val="15"/>
        <w:u w:val="none"/>
      </w:rPr>
    </w:lvl>
    <w:lvl w:ilvl="5">
      <w:start w:val="1"/>
      <w:numFmt w:val="decimal"/>
      <w:lvlText w:val="%6."/>
      <w:lvlJc w:val="left"/>
      <w:pPr>
        <w:ind w:left="0" w:firstLine="0"/>
      </w:pPr>
      <w:rPr>
        <w:rFonts w:ascii="Arial" w:eastAsia="Calibri" w:hAnsi="Arial" w:cs="Arial" w:hint="default"/>
        <w:b w:val="0"/>
        <w:bCs w:val="0"/>
        <w:i w:val="0"/>
        <w:iCs w:val="0"/>
        <w:smallCaps w:val="0"/>
        <w:strike w:val="0"/>
        <w:color w:val="000000"/>
        <w:spacing w:val="0"/>
        <w:w w:val="100"/>
        <w:position w:val="0"/>
        <w:sz w:val="22"/>
        <w:szCs w:val="22"/>
        <w:u w:val="none"/>
      </w:rPr>
    </w:lvl>
    <w:lvl w:ilvl="6">
      <w:start w:val="1"/>
      <w:numFmt w:val="decimal"/>
      <w:lvlText w:val="%3."/>
      <w:lvlJc w:val="left"/>
      <w:pPr>
        <w:ind w:left="0" w:firstLine="0"/>
      </w:pPr>
      <w:rPr>
        <w:rFonts w:ascii="Arial" w:hAnsi="Arial" w:cs="Arial" w:hint="default"/>
        <w:b w:val="0"/>
        <w:bCs w:val="0"/>
        <w:i w:val="0"/>
        <w:iCs w:val="0"/>
        <w:smallCaps w:val="0"/>
        <w:strike w:val="0"/>
        <w:color w:val="000000"/>
        <w:spacing w:val="0"/>
        <w:w w:val="100"/>
        <w:position w:val="0"/>
        <w:sz w:val="15"/>
        <w:szCs w:val="15"/>
        <w:u w:val="none"/>
      </w:rPr>
    </w:lvl>
    <w:lvl w:ilvl="7">
      <w:start w:val="1"/>
      <w:numFmt w:val="decimal"/>
      <w:lvlText w:val="%3."/>
      <w:lvlJc w:val="left"/>
      <w:pPr>
        <w:ind w:left="0" w:firstLine="0"/>
      </w:pPr>
      <w:rPr>
        <w:rFonts w:ascii="Arial" w:hAnsi="Arial" w:cs="Arial" w:hint="default"/>
        <w:b w:val="0"/>
        <w:bCs w:val="0"/>
        <w:i w:val="0"/>
        <w:iCs w:val="0"/>
        <w:smallCaps w:val="0"/>
        <w:strike w:val="0"/>
        <w:color w:val="000000"/>
        <w:spacing w:val="0"/>
        <w:w w:val="100"/>
        <w:position w:val="0"/>
        <w:sz w:val="15"/>
        <w:szCs w:val="15"/>
        <w:u w:val="none"/>
      </w:rPr>
    </w:lvl>
    <w:lvl w:ilvl="8">
      <w:start w:val="1"/>
      <w:numFmt w:val="decimal"/>
      <w:lvlText w:val="%3."/>
      <w:lvlJc w:val="left"/>
      <w:pPr>
        <w:ind w:left="0" w:firstLine="0"/>
      </w:pPr>
      <w:rPr>
        <w:rFonts w:ascii="Arial" w:hAnsi="Arial" w:cs="Arial" w:hint="default"/>
        <w:b w:val="0"/>
        <w:bCs w:val="0"/>
        <w:i w:val="0"/>
        <w:iCs w:val="0"/>
        <w:smallCaps w:val="0"/>
        <w:strike w:val="0"/>
        <w:color w:val="000000"/>
        <w:spacing w:val="0"/>
        <w:w w:val="100"/>
        <w:position w:val="0"/>
        <w:sz w:val="15"/>
        <w:szCs w:val="15"/>
        <w:u w:val="none"/>
      </w:rPr>
    </w:lvl>
  </w:abstractNum>
  <w:num w:numId="1">
    <w:abstractNumId w:val="2"/>
  </w:num>
  <w:num w:numId="2">
    <w:abstractNumId w:val="6"/>
  </w:num>
  <w:num w:numId="3">
    <w:abstractNumId w:val="5"/>
  </w:num>
  <w:num w:numId="4">
    <w:abstractNumId w:val="3"/>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CC7"/>
    <w:rsid w:val="00044E64"/>
    <w:rsid w:val="0006523C"/>
    <w:rsid w:val="0007351A"/>
    <w:rsid w:val="00084917"/>
    <w:rsid w:val="000E0CD7"/>
    <w:rsid w:val="00126F42"/>
    <w:rsid w:val="00172676"/>
    <w:rsid w:val="00181DBD"/>
    <w:rsid w:val="001B42B0"/>
    <w:rsid w:val="001E22FF"/>
    <w:rsid w:val="002022A2"/>
    <w:rsid w:val="002416E8"/>
    <w:rsid w:val="00247D6A"/>
    <w:rsid w:val="002B2411"/>
    <w:rsid w:val="002B6D85"/>
    <w:rsid w:val="002F5A2F"/>
    <w:rsid w:val="002F77A9"/>
    <w:rsid w:val="00335683"/>
    <w:rsid w:val="00340670"/>
    <w:rsid w:val="00341EFE"/>
    <w:rsid w:val="00362A05"/>
    <w:rsid w:val="00366992"/>
    <w:rsid w:val="0037701F"/>
    <w:rsid w:val="003C066F"/>
    <w:rsid w:val="003D5970"/>
    <w:rsid w:val="003F619F"/>
    <w:rsid w:val="004568C7"/>
    <w:rsid w:val="00466D0F"/>
    <w:rsid w:val="00491DB6"/>
    <w:rsid w:val="004B3158"/>
    <w:rsid w:val="004B7357"/>
    <w:rsid w:val="004E3CCD"/>
    <w:rsid w:val="004F228B"/>
    <w:rsid w:val="00511362"/>
    <w:rsid w:val="0054027F"/>
    <w:rsid w:val="0055068A"/>
    <w:rsid w:val="00566C60"/>
    <w:rsid w:val="00572D83"/>
    <w:rsid w:val="005B7202"/>
    <w:rsid w:val="005E1578"/>
    <w:rsid w:val="0060256C"/>
    <w:rsid w:val="00655CC2"/>
    <w:rsid w:val="006666F0"/>
    <w:rsid w:val="006D3D6C"/>
    <w:rsid w:val="006D4D05"/>
    <w:rsid w:val="00805362"/>
    <w:rsid w:val="00805FC4"/>
    <w:rsid w:val="008232B4"/>
    <w:rsid w:val="00840810"/>
    <w:rsid w:val="008A4D7C"/>
    <w:rsid w:val="008B3778"/>
    <w:rsid w:val="008F3BCD"/>
    <w:rsid w:val="00931E27"/>
    <w:rsid w:val="00932A22"/>
    <w:rsid w:val="00955FF7"/>
    <w:rsid w:val="00961230"/>
    <w:rsid w:val="00981A87"/>
    <w:rsid w:val="009852E0"/>
    <w:rsid w:val="009B5258"/>
    <w:rsid w:val="009B6FCD"/>
    <w:rsid w:val="009E299F"/>
    <w:rsid w:val="009E30F8"/>
    <w:rsid w:val="00A91DFB"/>
    <w:rsid w:val="00AB0887"/>
    <w:rsid w:val="00AC1DCF"/>
    <w:rsid w:val="00AD643B"/>
    <w:rsid w:val="00AE5CC7"/>
    <w:rsid w:val="00B25D59"/>
    <w:rsid w:val="00B47B14"/>
    <w:rsid w:val="00BB6346"/>
    <w:rsid w:val="00BD4855"/>
    <w:rsid w:val="00C127E9"/>
    <w:rsid w:val="00C33BD3"/>
    <w:rsid w:val="00C7339C"/>
    <w:rsid w:val="00C8364D"/>
    <w:rsid w:val="00C908BD"/>
    <w:rsid w:val="00CB17F8"/>
    <w:rsid w:val="00D058D5"/>
    <w:rsid w:val="00D56B6A"/>
    <w:rsid w:val="00D6582F"/>
    <w:rsid w:val="00DD0EAF"/>
    <w:rsid w:val="00DD3017"/>
    <w:rsid w:val="00E53B14"/>
    <w:rsid w:val="00E6185E"/>
    <w:rsid w:val="00EB1379"/>
    <w:rsid w:val="00EB3E04"/>
    <w:rsid w:val="00F706BC"/>
    <w:rsid w:val="00F76418"/>
    <w:rsid w:val="00F91E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3D1FC"/>
  <w15:chartTrackingRefBased/>
  <w15:docId w15:val="{838C9F9C-23F0-484E-BB9A-622816F30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9B6FC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AE5CC7"/>
    <w:pPr>
      <w:tabs>
        <w:tab w:val="center" w:pos="4536"/>
        <w:tab w:val="right" w:pos="9072"/>
      </w:tabs>
      <w:spacing w:after="0" w:line="240" w:lineRule="auto"/>
    </w:pPr>
    <w:rPr>
      <w:rFonts w:ascii="Microsoft Sans Serif" w:eastAsia="Times New Roman" w:hAnsi="Microsoft Sans Serif" w:cs="Times New Roman"/>
      <w:color w:val="000000"/>
      <w:sz w:val="24"/>
      <w:szCs w:val="24"/>
      <w:lang w:val="x-none" w:eastAsia="pl-PL"/>
    </w:rPr>
  </w:style>
  <w:style w:type="character" w:customStyle="1" w:styleId="StopkaZnak">
    <w:name w:val="Stopka Znak"/>
    <w:basedOn w:val="Domylnaczcionkaakapitu"/>
    <w:link w:val="Stopka"/>
    <w:uiPriority w:val="99"/>
    <w:rsid w:val="00AE5CC7"/>
    <w:rPr>
      <w:rFonts w:ascii="Microsoft Sans Serif" w:eastAsia="Times New Roman" w:hAnsi="Microsoft Sans Serif" w:cs="Times New Roman"/>
      <w:color w:val="000000"/>
      <w:sz w:val="24"/>
      <w:szCs w:val="24"/>
      <w:lang w:val="x-none" w:eastAsia="pl-PL"/>
    </w:rPr>
  </w:style>
  <w:style w:type="paragraph" w:styleId="Nagwek">
    <w:name w:val="header"/>
    <w:basedOn w:val="Normalny"/>
    <w:link w:val="NagwekZnak"/>
    <w:uiPriority w:val="99"/>
    <w:unhideWhenUsed/>
    <w:rsid w:val="004568C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568C7"/>
  </w:style>
  <w:style w:type="paragraph" w:styleId="Akapitzlist">
    <w:name w:val="List Paragraph"/>
    <w:basedOn w:val="Normalny"/>
    <w:uiPriority w:val="34"/>
    <w:qFormat/>
    <w:rsid w:val="00CB17F8"/>
    <w:pPr>
      <w:ind w:left="720"/>
      <w:contextualSpacing/>
    </w:pPr>
  </w:style>
  <w:style w:type="character" w:styleId="Hipercze">
    <w:name w:val="Hyperlink"/>
    <w:uiPriority w:val="99"/>
    <w:unhideWhenUsed/>
    <w:rsid w:val="002B2411"/>
    <w:rPr>
      <w:color w:val="0000FF"/>
      <w:u w:val="single"/>
    </w:rPr>
  </w:style>
  <w:style w:type="character" w:styleId="Odwoaniedokomentarza">
    <w:name w:val="annotation reference"/>
    <w:basedOn w:val="Domylnaczcionkaakapitu"/>
    <w:uiPriority w:val="99"/>
    <w:semiHidden/>
    <w:unhideWhenUsed/>
    <w:rsid w:val="00044E64"/>
    <w:rPr>
      <w:sz w:val="16"/>
      <w:szCs w:val="16"/>
    </w:rPr>
  </w:style>
  <w:style w:type="paragraph" w:styleId="Tekstkomentarza">
    <w:name w:val="annotation text"/>
    <w:basedOn w:val="Normalny"/>
    <w:link w:val="TekstkomentarzaZnak"/>
    <w:uiPriority w:val="99"/>
    <w:semiHidden/>
    <w:unhideWhenUsed/>
    <w:rsid w:val="00044E6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44E64"/>
    <w:rPr>
      <w:sz w:val="20"/>
      <w:szCs w:val="20"/>
    </w:rPr>
  </w:style>
  <w:style w:type="paragraph" w:styleId="Tematkomentarza">
    <w:name w:val="annotation subject"/>
    <w:basedOn w:val="Tekstkomentarza"/>
    <w:next w:val="Tekstkomentarza"/>
    <w:link w:val="TematkomentarzaZnak"/>
    <w:uiPriority w:val="99"/>
    <w:semiHidden/>
    <w:unhideWhenUsed/>
    <w:rsid w:val="00044E64"/>
    <w:rPr>
      <w:b/>
      <w:bCs/>
    </w:rPr>
  </w:style>
  <w:style w:type="character" w:customStyle="1" w:styleId="TematkomentarzaZnak">
    <w:name w:val="Temat komentarza Znak"/>
    <w:basedOn w:val="TekstkomentarzaZnak"/>
    <w:link w:val="Tematkomentarza"/>
    <w:uiPriority w:val="99"/>
    <w:semiHidden/>
    <w:rsid w:val="00044E64"/>
    <w:rPr>
      <w:b/>
      <w:bCs/>
      <w:sz w:val="20"/>
      <w:szCs w:val="20"/>
    </w:rPr>
  </w:style>
  <w:style w:type="paragraph" w:styleId="Tekstdymka">
    <w:name w:val="Balloon Text"/>
    <w:basedOn w:val="Normalny"/>
    <w:link w:val="TekstdymkaZnak"/>
    <w:uiPriority w:val="99"/>
    <w:semiHidden/>
    <w:unhideWhenUsed/>
    <w:rsid w:val="00044E6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44E64"/>
    <w:rPr>
      <w:rFonts w:ascii="Segoe UI" w:hAnsi="Segoe UI" w:cs="Segoe UI"/>
      <w:sz w:val="18"/>
      <w:szCs w:val="18"/>
    </w:rPr>
  </w:style>
  <w:style w:type="character" w:customStyle="1" w:styleId="Bodytext">
    <w:name w:val="Body text_"/>
    <w:link w:val="Bodytext1"/>
    <w:uiPriority w:val="99"/>
    <w:rsid w:val="005B7202"/>
    <w:rPr>
      <w:rFonts w:ascii="Arial" w:hAnsi="Arial" w:cs="Arial"/>
      <w:sz w:val="15"/>
      <w:szCs w:val="15"/>
      <w:shd w:val="clear" w:color="auto" w:fill="FFFFFF"/>
    </w:rPr>
  </w:style>
  <w:style w:type="paragraph" w:customStyle="1" w:styleId="Bodytext1">
    <w:name w:val="Body text1"/>
    <w:basedOn w:val="Normalny"/>
    <w:link w:val="Bodytext"/>
    <w:uiPriority w:val="99"/>
    <w:rsid w:val="005B7202"/>
    <w:pPr>
      <w:shd w:val="clear" w:color="auto" w:fill="FFFFFF"/>
      <w:spacing w:after="180" w:line="192" w:lineRule="exact"/>
      <w:ind w:hanging="360"/>
      <w:jc w:val="both"/>
    </w:pPr>
    <w:rPr>
      <w:rFonts w:ascii="Arial" w:hAnsi="Arial" w:cs="Arial"/>
      <w:sz w:val="15"/>
      <w:szCs w:val="15"/>
    </w:rPr>
  </w:style>
  <w:style w:type="character" w:customStyle="1" w:styleId="Bodytext14">
    <w:name w:val="Body text (14)_"/>
    <w:link w:val="Bodytext141"/>
    <w:uiPriority w:val="99"/>
    <w:locked/>
    <w:rsid w:val="00566C60"/>
    <w:rPr>
      <w:rFonts w:ascii="Arial" w:hAnsi="Arial" w:cs="Arial"/>
      <w:b/>
      <w:bCs/>
      <w:sz w:val="15"/>
      <w:szCs w:val="15"/>
      <w:shd w:val="clear" w:color="auto" w:fill="FFFFFF"/>
    </w:rPr>
  </w:style>
  <w:style w:type="paragraph" w:customStyle="1" w:styleId="Bodytext141">
    <w:name w:val="Body text (14)1"/>
    <w:basedOn w:val="Normalny"/>
    <w:link w:val="Bodytext14"/>
    <w:uiPriority w:val="99"/>
    <w:rsid w:val="00566C60"/>
    <w:pPr>
      <w:shd w:val="clear" w:color="auto" w:fill="FFFFFF"/>
      <w:spacing w:after="0" w:line="211" w:lineRule="exact"/>
      <w:ind w:hanging="1780"/>
    </w:pPr>
    <w:rPr>
      <w:rFonts w:ascii="Arial" w:hAnsi="Arial" w:cs="Arial"/>
      <w:b/>
      <w:bCs/>
      <w:sz w:val="15"/>
      <w:szCs w:val="15"/>
    </w:rPr>
  </w:style>
  <w:style w:type="character" w:customStyle="1" w:styleId="Tableofcontents">
    <w:name w:val="Table of contents_"/>
    <w:link w:val="Tableofcontents0"/>
    <w:uiPriority w:val="99"/>
    <w:rsid w:val="00247D6A"/>
    <w:rPr>
      <w:rFonts w:ascii="Arial" w:hAnsi="Arial" w:cs="Arial"/>
      <w:sz w:val="15"/>
      <w:szCs w:val="15"/>
      <w:shd w:val="clear" w:color="auto" w:fill="FFFFFF"/>
    </w:rPr>
  </w:style>
  <w:style w:type="paragraph" w:customStyle="1" w:styleId="Tableofcontents0">
    <w:name w:val="Table of contents"/>
    <w:basedOn w:val="Normalny"/>
    <w:link w:val="Tableofcontents"/>
    <w:uiPriority w:val="99"/>
    <w:rsid w:val="00247D6A"/>
    <w:pPr>
      <w:shd w:val="clear" w:color="auto" w:fill="FFFFFF"/>
      <w:spacing w:after="0" w:line="264" w:lineRule="exact"/>
      <w:jc w:val="both"/>
    </w:pPr>
    <w:rPr>
      <w:rFonts w:ascii="Arial" w:hAnsi="Arial" w:cs="Arial"/>
      <w:sz w:val="15"/>
      <w:szCs w:val="15"/>
    </w:rPr>
  </w:style>
  <w:style w:type="character" w:customStyle="1" w:styleId="Nagwek1Znak">
    <w:name w:val="Nagłówek 1 Znak"/>
    <w:basedOn w:val="Domylnaczcionkaakapitu"/>
    <w:link w:val="Nagwek1"/>
    <w:uiPriority w:val="9"/>
    <w:rsid w:val="009B6FC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271536">
      <w:bodyDiv w:val="1"/>
      <w:marLeft w:val="0"/>
      <w:marRight w:val="0"/>
      <w:marTop w:val="0"/>
      <w:marBottom w:val="0"/>
      <w:divBdr>
        <w:top w:val="none" w:sz="0" w:space="0" w:color="auto"/>
        <w:left w:val="none" w:sz="0" w:space="0" w:color="auto"/>
        <w:bottom w:val="none" w:sz="0" w:space="0" w:color="auto"/>
        <w:right w:val="none" w:sz="0" w:space="0" w:color="auto"/>
      </w:divBdr>
    </w:div>
    <w:div w:id="773482865">
      <w:bodyDiv w:val="1"/>
      <w:marLeft w:val="0"/>
      <w:marRight w:val="0"/>
      <w:marTop w:val="0"/>
      <w:marBottom w:val="0"/>
      <w:divBdr>
        <w:top w:val="none" w:sz="0" w:space="0" w:color="auto"/>
        <w:left w:val="none" w:sz="0" w:space="0" w:color="auto"/>
        <w:bottom w:val="none" w:sz="0" w:space="0" w:color="auto"/>
        <w:right w:val="none" w:sz="0" w:space="0" w:color="auto"/>
      </w:divBdr>
    </w:div>
    <w:div w:id="855123010">
      <w:bodyDiv w:val="1"/>
      <w:marLeft w:val="0"/>
      <w:marRight w:val="0"/>
      <w:marTop w:val="0"/>
      <w:marBottom w:val="0"/>
      <w:divBdr>
        <w:top w:val="none" w:sz="0" w:space="0" w:color="auto"/>
        <w:left w:val="none" w:sz="0" w:space="0" w:color="auto"/>
        <w:bottom w:val="none" w:sz="0" w:space="0" w:color="auto"/>
        <w:right w:val="none" w:sz="0" w:space="0" w:color="auto"/>
      </w:divBdr>
    </w:div>
    <w:div w:id="864514740">
      <w:bodyDiv w:val="1"/>
      <w:marLeft w:val="0"/>
      <w:marRight w:val="0"/>
      <w:marTop w:val="0"/>
      <w:marBottom w:val="0"/>
      <w:divBdr>
        <w:top w:val="none" w:sz="0" w:space="0" w:color="auto"/>
        <w:left w:val="none" w:sz="0" w:space="0" w:color="auto"/>
        <w:bottom w:val="none" w:sz="0" w:space="0" w:color="auto"/>
        <w:right w:val="none" w:sz="0" w:space="0" w:color="auto"/>
      </w:divBdr>
    </w:div>
    <w:div w:id="113548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oraj@podkarpackie.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od@podkarpackie.pl" TargetMode="External"/><Relationship Id="rId4" Type="http://schemas.openxmlformats.org/officeDocument/2006/relationships/settings" Target="settings.xml"/><Relationship Id="rId9" Type="http://schemas.openxmlformats.org/officeDocument/2006/relationships/hyperlink" Target="mailto:lpi.mielec@podkarpackie.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06C42D-49B0-4B03-90E1-23DB5FBB0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5</Pages>
  <Words>1436</Words>
  <Characters>8620</Characters>
  <Application>Microsoft Office Word</Application>
  <DocSecurity>0</DocSecurity>
  <Lines>71</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Prezes</dc:creator>
  <cp:keywords/>
  <dc:description/>
  <cp:lastModifiedBy>Pałys Damian</cp:lastModifiedBy>
  <cp:revision>58</cp:revision>
  <cp:lastPrinted>2022-10-24T11:17:00Z</cp:lastPrinted>
  <dcterms:created xsi:type="dcterms:W3CDTF">2022-09-25T11:55:00Z</dcterms:created>
  <dcterms:modified xsi:type="dcterms:W3CDTF">2022-10-26T11:24:00Z</dcterms:modified>
</cp:coreProperties>
</file>